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8AB" w:rsidRDefault="00E578AB" w:rsidP="00DE6AA0">
      <w:pPr>
        <w:spacing w:after="0" w:line="240" w:lineRule="auto"/>
        <w:jc w:val="right"/>
        <w:rPr>
          <w:rFonts w:asciiTheme="minorHAnsi" w:hAnsiTheme="minorHAnsi"/>
          <w:b/>
          <w:sz w:val="16"/>
          <w:szCs w:val="16"/>
        </w:rPr>
      </w:pPr>
      <w:r>
        <w:rPr>
          <w:rFonts w:asciiTheme="minorHAnsi" w:hAnsiTheme="minorHAnsi"/>
          <w:b/>
          <w:sz w:val="16"/>
          <w:szCs w:val="16"/>
        </w:rPr>
        <w:t xml:space="preserve">Załącznik </w:t>
      </w:r>
      <w:r w:rsidR="00CC7359">
        <w:rPr>
          <w:rFonts w:asciiTheme="minorHAnsi" w:hAnsiTheme="minorHAnsi"/>
          <w:b/>
          <w:sz w:val="16"/>
          <w:szCs w:val="16"/>
        </w:rPr>
        <w:t xml:space="preserve">1 </w:t>
      </w:r>
      <w:r>
        <w:rPr>
          <w:rFonts w:asciiTheme="minorHAnsi" w:hAnsiTheme="minorHAnsi"/>
          <w:b/>
          <w:sz w:val="16"/>
          <w:szCs w:val="16"/>
        </w:rPr>
        <w:t>do Regulaminu</w:t>
      </w:r>
    </w:p>
    <w:p w:rsidR="008127E3" w:rsidRPr="00E578AB" w:rsidRDefault="008127E3" w:rsidP="00E578AB">
      <w:pPr>
        <w:spacing w:after="120" w:line="240" w:lineRule="auto"/>
        <w:jc w:val="right"/>
        <w:rPr>
          <w:rFonts w:asciiTheme="minorHAnsi" w:hAnsiTheme="minorHAnsi"/>
          <w:b/>
          <w:sz w:val="16"/>
          <w:szCs w:val="16"/>
        </w:rPr>
      </w:pPr>
      <w:r>
        <w:rPr>
          <w:rFonts w:asciiTheme="minorHAnsi" w:hAnsiTheme="minorHAnsi"/>
          <w:b/>
          <w:sz w:val="16"/>
          <w:szCs w:val="16"/>
        </w:rPr>
        <w:t>(</w:t>
      </w:r>
      <w:r w:rsidR="00E94562">
        <w:rPr>
          <w:rFonts w:asciiTheme="minorHAnsi" w:hAnsiTheme="minorHAnsi"/>
          <w:b/>
          <w:sz w:val="16"/>
          <w:szCs w:val="16"/>
        </w:rPr>
        <w:t>Zadani</w:t>
      </w:r>
      <w:r w:rsidR="00E73980">
        <w:rPr>
          <w:rFonts w:asciiTheme="minorHAnsi" w:hAnsiTheme="minorHAnsi"/>
          <w:b/>
          <w:sz w:val="16"/>
          <w:szCs w:val="16"/>
        </w:rPr>
        <w:t>aCOVID-19</w:t>
      </w:r>
      <w:r>
        <w:rPr>
          <w:rFonts w:asciiTheme="minorHAnsi" w:hAnsiTheme="minorHAnsi"/>
          <w:b/>
          <w:sz w:val="16"/>
          <w:szCs w:val="16"/>
        </w:rPr>
        <w:t>)</w:t>
      </w:r>
    </w:p>
    <w:p w:rsidR="006759E6" w:rsidRPr="000275E5" w:rsidRDefault="006759E6" w:rsidP="006759E6">
      <w:pPr>
        <w:spacing w:after="0" w:line="240" w:lineRule="auto"/>
        <w:jc w:val="center"/>
        <w:rPr>
          <w:b/>
          <w:sz w:val="28"/>
          <w:szCs w:val="28"/>
        </w:rPr>
      </w:pPr>
      <w:r w:rsidRPr="000275E5">
        <w:rPr>
          <w:b/>
          <w:sz w:val="28"/>
          <w:szCs w:val="28"/>
        </w:rPr>
        <w:t>FORMULARZ ZGŁOSZENIOWY PRZEDSIĘBIORSTWA</w:t>
      </w:r>
      <w:r w:rsidRPr="000275E5">
        <w:rPr>
          <w:b/>
          <w:sz w:val="28"/>
          <w:szCs w:val="28"/>
        </w:rPr>
        <w:br/>
        <w:t>(wniosek o udzielenie wsparcia)</w:t>
      </w:r>
    </w:p>
    <w:p w:rsidR="006759E6" w:rsidRPr="000275E5" w:rsidRDefault="006759E6" w:rsidP="006759E6">
      <w:pPr>
        <w:spacing w:after="0" w:line="240" w:lineRule="auto"/>
        <w:jc w:val="center"/>
        <w:rPr>
          <w:b/>
          <w:sz w:val="28"/>
          <w:szCs w:val="28"/>
        </w:rPr>
      </w:pPr>
      <w:r w:rsidRPr="000275E5">
        <w:rPr>
          <w:b/>
          <w:sz w:val="28"/>
          <w:szCs w:val="28"/>
        </w:rPr>
        <w:t>DO PROJEKTU</w:t>
      </w:r>
    </w:p>
    <w:p w:rsidR="006759E6" w:rsidRPr="000275E5" w:rsidRDefault="006759E6" w:rsidP="006759E6">
      <w:pPr>
        <w:spacing w:after="120" w:line="240" w:lineRule="auto"/>
        <w:jc w:val="center"/>
        <w:rPr>
          <w:b/>
          <w:szCs w:val="28"/>
        </w:rPr>
      </w:pPr>
      <w:r w:rsidRPr="000275E5">
        <w:rPr>
          <w:b/>
          <w:szCs w:val="28"/>
        </w:rPr>
        <w:t>„</w:t>
      </w:r>
      <w:r w:rsidRPr="0096419B">
        <w:rPr>
          <w:b/>
          <w:sz w:val="24"/>
          <w:szCs w:val="20"/>
        </w:rPr>
        <w:t>Kompetencje dla sektora finansowego</w:t>
      </w:r>
      <w:r w:rsidRPr="000275E5">
        <w:rPr>
          <w:b/>
          <w:szCs w:val="28"/>
        </w:rPr>
        <w:t>”</w:t>
      </w:r>
    </w:p>
    <w:p w:rsidR="00B806DD" w:rsidRPr="0078534F" w:rsidRDefault="00B806DD" w:rsidP="00B806DD">
      <w:pPr>
        <w:spacing w:after="0"/>
        <w:ind w:left="-284"/>
        <w:jc w:val="center"/>
        <w:rPr>
          <w:rFonts w:asciiTheme="minorHAnsi" w:hAnsiTheme="minorHAnsi"/>
          <w:sz w:val="16"/>
          <w:szCs w:val="16"/>
        </w:rPr>
      </w:pPr>
      <w:r w:rsidRPr="0078534F">
        <w:rPr>
          <w:rFonts w:asciiTheme="minorHAnsi" w:hAnsiTheme="minorHAnsi"/>
          <w:sz w:val="16"/>
          <w:szCs w:val="16"/>
        </w:rPr>
        <w:t>r</w:t>
      </w:r>
      <w:r w:rsidR="004D6975">
        <w:rPr>
          <w:rFonts w:asciiTheme="minorHAnsi" w:hAnsiTheme="minorHAnsi"/>
          <w:sz w:val="16"/>
          <w:szCs w:val="16"/>
        </w:rPr>
        <w:t>ealizowanego</w:t>
      </w:r>
      <w:r w:rsidRPr="0078534F">
        <w:rPr>
          <w:rFonts w:asciiTheme="minorHAnsi" w:hAnsiTheme="minorHAnsi"/>
          <w:sz w:val="16"/>
          <w:szCs w:val="16"/>
        </w:rPr>
        <w:t xml:space="preserve"> w ramach Programu Operacyjnego Wiedza Edukacja Rozwój </w:t>
      </w:r>
    </w:p>
    <w:p w:rsidR="00B806DD" w:rsidRDefault="00B806DD" w:rsidP="00B806DD">
      <w:pPr>
        <w:spacing w:after="0"/>
        <w:ind w:left="-284"/>
        <w:jc w:val="center"/>
        <w:rPr>
          <w:rFonts w:asciiTheme="minorHAnsi" w:hAnsiTheme="minorHAnsi" w:cs="Arial"/>
          <w:bCs/>
          <w:sz w:val="16"/>
          <w:szCs w:val="16"/>
        </w:rPr>
      </w:pPr>
      <w:r w:rsidRPr="0078534F">
        <w:rPr>
          <w:rFonts w:asciiTheme="minorHAnsi" w:hAnsiTheme="minorHAnsi" w:cs="Arial"/>
          <w:bCs/>
          <w:sz w:val="16"/>
          <w:szCs w:val="16"/>
        </w:rPr>
        <w:t>Działanie 2.2</w:t>
      </w:r>
      <w:r w:rsidR="0078534F" w:rsidRPr="0078534F">
        <w:rPr>
          <w:rFonts w:asciiTheme="minorHAnsi" w:hAnsiTheme="minorHAnsi" w:cs="Arial"/>
          <w:bCs/>
          <w:sz w:val="16"/>
          <w:szCs w:val="16"/>
        </w:rPr>
        <w:t>1</w:t>
      </w:r>
      <w:r w:rsidRPr="0078534F">
        <w:rPr>
          <w:rFonts w:asciiTheme="minorHAnsi" w:hAnsiTheme="minorHAnsi" w:cs="Arial"/>
          <w:bCs/>
          <w:sz w:val="16"/>
          <w:szCs w:val="16"/>
        </w:rPr>
        <w:t xml:space="preserve">: </w:t>
      </w:r>
      <w:r w:rsidR="0078534F" w:rsidRPr="0078534F">
        <w:rPr>
          <w:rFonts w:asciiTheme="minorHAnsi" w:hAnsiTheme="minorHAnsi" w:cs="Arial"/>
          <w:bCs/>
          <w:sz w:val="16"/>
          <w:szCs w:val="16"/>
        </w:rPr>
        <w:t>Poprawa zarządzania, rozwój kapitału ludzkiego oraz wsparcie procesów innowacyjnych w przedsiębiorstwach</w:t>
      </w:r>
    </w:p>
    <w:p w:rsidR="00433C66" w:rsidRDefault="00433C66" w:rsidP="00B806DD">
      <w:pPr>
        <w:spacing w:after="0"/>
        <w:ind w:left="-284"/>
        <w:jc w:val="center"/>
        <w:rPr>
          <w:rFonts w:asciiTheme="minorHAnsi" w:hAnsiTheme="minorHAnsi" w:cs="Arial"/>
          <w:bCs/>
          <w:sz w:val="16"/>
          <w:szCs w:val="16"/>
        </w:rPr>
      </w:pPr>
    </w:p>
    <w:p w:rsidR="006759E6" w:rsidRPr="0096419B" w:rsidRDefault="006759E6" w:rsidP="00393FBF">
      <w:pPr>
        <w:spacing w:after="0"/>
        <w:jc w:val="center"/>
        <w:rPr>
          <w:sz w:val="20"/>
          <w:szCs w:val="20"/>
        </w:rPr>
      </w:pPr>
      <w:r w:rsidRPr="0096419B">
        <w:rPr>
          <w:rFonts w:cs="Arial"/>
          <w:bCs/>
          <w:sz w:val="20"/>
          <w:szCs w:val="20"/>
        </w:rPr>
        <w:t xml:space="preserve">przez Operatora: </w:t>
      </w:r>
      <w:r w:rsidRPr="0096419B">
        <w:rPr>
          <w:sz w:val="20"/>
          <w:szCs w:val="20"/>
        </w:rPr>
        <w:t>Stowarzyszenie Ostrowskie Centrum Wspierania Przedsiębiorczości</w:t>
      </w:r>
    </w:p>
    <w:p w:rsidR="006759E6" w:rsidRPr="0096419B" w:rsidRDefault="006759E6" w:rsidP="00393FBF">
      <w:pPr>
        <w:spacing w:after="0"/>
        <w:jc w:val="center"/>
        <w:rPr>
          <w:rFonts w:cs="Arial"/>
          <w:bCs/>
          <w:sz w:val="20"/>
          <w:szCs w:val="20"/>
        </w:rPr>
      </w:pPr>
      <w:r w:rsidRPr="0096419B">
        <w:rPr>
          <w:sz w:val="20"/>
          <w:szCs w:val="20"/>
        </w:rPr>
        <w:t>oraz Partnera projektu:</w:t>
      </w:r>
      <w:r w:rsidR="00EE1B66">
        <w:rPr>
          <w:sz w:val="20"/>
          <w:szCs w:val="20"/>
        </w:rPr>
        <w:t xml:space="preserve"> </w:t>
      </w:r>
      <w:r w:rsidRPr="0096419B">
        <w:rPr>
          <w:sz w:val="20"/>
          <w:szCs w:val="20"/>
        </w:rPr>
        <w:t xml:space="preserve">SMG/KRC Human </w:t>
      </w:r>
      <w:proofErr w:type="spellStart"/>
      <w:r w:rsidRPr="0096419B">
        <w:rPr>
          <w:sz w:val="20"/>
          <w:szCs w:val="20"/>
        </w:rPr>
        <w:t>Resources</w:t>
      </w:r>
      <w:proofErr w:type="spellEnd"/>
      <w:r w:rsidRPr="0096419B">
        <w:rPr>
          <w:sz w:val="20"/>
          <w:szCs w:val="20"/>
        </w:rPr>
        <w:t xml:space="preserve"> Region Południowy Spółka z o.o.</w:t>
      </w:r>
    </w:p>
    <w:p w:rsidR="006759E6" w:rsidRDefault="006759E6" w:rsidP="00393FBF">
      <w:pPr>
        <w:spacing w:after="0"/>
        <w:ind w:left="-284"/>
        <w:jc w:val="center"/>
        <w:rPr>
          <w:b/>
          <w:sz w:val="16"/>
          <w:szCs w:val="16"/>
        </w:rPr>
      </w:pPr>
    </w:p>
    <w:p w:rsidR="006759E6" w:rsidRPr="000275E5" w:rsidRDefault="006759E6" w:rsidP="00393FBF">
      <w:pPr>
        <w:spacing w:after="0"/>
        <w:ind w:left="-284"/>
        <w:jc w:val="center"/>
        <w:rPr>
          <w:b/>
          <w:sz w:val="16"/>
          <w:szCs w:val="16"/>
        </w:rPr>
      </w:pPr>
      <w:r w:rsidRPr="000275E5">
        <w:rPr>
          <w:b/>
          <w:sz w:val="16"/>
          <w:szCs w:val="16"/>
        </w:rPr>
        <w:t xml:space="preserve">Numer Projektu: </w:t>
      </w:r>
      <w:r>
        <w:rPr>
          <w:b/>
          <w:sz w:val="16"/>
          <w:szCs w:val="16"/>
        </w:rPr>
        <w:t>POWR.02.21.00-00-RW53/19</w:t>
      </w:r>
    </w:p>
    <w:p w:rsidR="006759E6" w:rsidRPr="000275E5" w:rsidRDefault="006759E6" w:rsidP="00393FBF">
      <w:pPr>
        <w:spacing w:after="0"/>
        <w:ind w:left="-284"/>
        <w:jc w:val="center"/>
        <w:rPr>
          <w:b/>
          <w:sz w:val="16"/>
          <w:szCs w:val="16"/>
        </w:rPr>
      </w:pPr>
    </w:p>
    <w:p w:rsidR="006759E6" w:rsidRPr="000275E5" w:rsidRDefault="006759E6" w:rsidP="006759E6">
      <w:pPr>
        <w:spacing w:after="0"/>
        <w:ind w:left="-284"/>
        <w:jc w:val="center"/>
        <w:rPr>
          <w:b/>
          <w:sz w:val="18"/>
          <w:szCs w:val="19"/>
        </w:rPr>
      </w:pPr>
      <w:r w:rsidRPr="000275E5">
        <w:rPr>
          <w:b/>
        </w:rPr>
        <w:t>Informacje o projekcie</w:t>
      </w:r>
    </w:p>
    <w:tbl>
      <w:tblPr>
        <w:tblStyle w:val="Tabela-Siatka"/>
        <w:tblW w:w="10490"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21"/>
        <w:gridCol w:w="7069"/>
      </w:tblGrid>
      <w:tr w:rsidR="006A3013" w:rsidTr="00E27808">
        <w:tc>
          <w:tcPr>
            <w:tcW w:w="10490" w:type="dxa"/>
            <w:gridSpan w:val="2"/>
            <w:shd w:val="pct5" w:color="auto" w:fill="auto"/>
          </w:tcPr>
          <w:p w:rsidR="006A3013" w:rsidRPr="0078012D" w:rsidRDefault="006A3013" w:rsidP="0078012D">
            <w:pPr>
              <w:spacing w:before="50" w:after="50"/>
              <w:rPr>
                <w:rFonts w:asciiTheme="minorHAnsi" w:hAnsiTheme="minorHAnsi"/>
                <w:b/>
                <w:szCs w:val="17"/>
              </w:rPr>
            </w:pPr>
            <w:r w:rsidRPr="0078012D">
              <w:rPr>
                <w:rFonts w:asciiTheme="minorHAnsi" w:hAnsiTheme="minorHAnsi"/>
                <w:b/>
                <w:szCs w:val="17"/>
              </w:rPr>
              <w:t>Krótki opis projektu, w tym data jego rozpoczęcia i zakończenia</w:t>
            </w:r>
            <w:r>
              <w:rPr>
                <w:rFonts w:asciiTheme="minorHAnsi" w:hAnsiTheme="minorHAnsi"/>
                <w:b/>
                <w:szCs w:val="17"/>
              </w:rPr>
              <w:t xml:space="preserve">, </w:t>
            </w:r>
            <w:r w:rsidRPr="0078012D">
              <w:rPr>
                <w:rFonts w:asciiTheme="minorHAnsi" w:hAnsiTheme="minorHAnsi"/>
                <w:b/>
                <w:szCs w:val="17"/>
              </w:rPr>
              <w:t>wykaz kosztów (zadania)</w:t>
            </w:r>
            <w:r>
              <w:rPr>
                <w:rFonts w:asciiTheme="minorHAnsi" w:hAnsiTheme="minorHAnsi"/>
                <w:b/>
                <w:szCs w:val="17"/>
              </w:rPr>
              <w:t>:</w:t>
            </w:r>
          </w:p>
        </w:tc>
      </w:tr>
      <w:tr w:rsidR="006A3013" w:rsidTr="00EE1B66">
        <w:trPr>
          <w:trHeight w:val="1426"/>
        </w:trPr>
        <w:tc>
          <w:tcPr>
            <w:tcW w:w="10490" w:type="dxa"/>
            <w:gridSpan w:val="2"/>
            <w:shd w:val="clear" w:color="auto" w:fill="F2F2F2" w:themeFill="background1" w:themeFillShade="F2"/>
          </w:tcPr>
          <w:p w:rsidR="006759E6" w:rsidRPr="00A46EE1" w:rsidRDefault="006759E6" w:rsidP="006759E6">
            <w:pPr>
              <w:jc w:val="both"/>
              <w:rPr>
                <w:rFonts w:cs="Calibri"/>
                <w:sz w:val="18"/>
                <w:szCs w:val="20"/>
              </w:rPr>
            </w:pPr>
            <w:r w:rsidRPr="00A46EE1">
              <w:rPr>
                <w:rFonts w:cs="Calibri"/>
                <w:sz w:val="18"/>
                <w:szCs w:val="20"/>
              </w:rPr>
              <w:t xml:space="preserve">Celem Projektu jest rozwój kompetencji w zakresie rekomendowanym przez Radę ds. Kompetencji w sektorze finansowym przez  minimum </w:t>
            </w:r>
            <w:r>
              <w:rPr>
                <w:rFonts w:cs="Calibri"/>
                <w:sz w:val="18"/>
                <w:szCs w:val="20"/>
              </w:rPr>
              <w:t>100</w:t>
            </w:r>
            <w:r w:rsidRPr="00A46EE1">
              <w:rPr>
                <w:rFonts w:cs="Calibri"/>
                <w:sz w:val="18"/>
                <w:szCs w:val="20"/>
              </w:rPr>
              <w:t xml:space="preserve"> os</w:t>
            </w:r>
            <w:r>
              <w:rPr>
                <w:rFonts w:cs="Calibri"/>
                <w:sz w:val="18"/>
                <w:szCs w:val="20"/>
              </w:rPr>
              <w:t>ó</w:t>
            </w:r>
            <w:r w:rsidRPr="00A46EE1">
              <w:rPr>
                <w:rFonts w:cs="Calibri"/>
                <w:sz w:val="18"/>
                <w:szCs w:val="20"/>
              </w:rPr>
              <w:t xml:space="preserve">b spośród objętych wsparciem </w:t>
            </w:r>
            <w:r w:rsidR="00A46EF3">
              <w:rPr>
                <w:rFonts w:cs="Calibri"/>
                <w:sz w:val="18"/>
                <w:szCs w:val="20"/>
              </w:rPr>
              <w:t>152</w:t>
            </w:r>
            <w:r w:rsidRPr="00A46EE1">
              <w:rPr>
                <w:rFonts w:cs="Calibri"/>
                <w:sz w:val="18"/>
                <w:szCs w:val="20"/>
              </w:rPr>
              <w:t xml:space="preserve"> pracowników z</w:t>
            </w:r>
            <w:r>
              <w:rPr>
                <w:rFonts w:cs="Calibri"/>
                <w:sz w:val="18"/>
                <w:szCs w:val="20"/>
              </w:rPr>
              <w:t>e</w:t>
            </w:r>
            <w:r w:rsidR="00A46EF3">
              <w:rPr>
                <w:rFonts w:cs="Calibri"/>
                <w:sz w:val="18"/>
                <w:szCs w:val="20"/>
              </w:rPr>
              <w:t xml:space="preserve"> </w:t>
            </w:r>
            <w:r>
              <w:rPr>
                <w:rFonts w:cs="Calibri"/>
                <w:sz w:val="18"/>
                <w:szCs w:val="20"/>
              </w:rPr>
              <w:t>1</w:t>
            </w:r>
            <w:r w:rsidR="00A46EF3">
              <w:rPr>
                <w:rFonts w:cs="Calibri"/>
                <w:sz w:val="18"/>
                <w:szCs w:val="20"/>
              </w:rPr>
              <w:t>52</w:t>
            </w:r>
            <w:r w:rsidRPr="00A46EE1">
              <w:rPr>
                <w:rFonts w:cs="Calibri"/>
                <w:sz w:val="18"/>
                <w:szCs w:val="20"/>
              </w:rPr>
              <w:t xml:space="preserve"> MŚP działających w sektorze finansowym.</w:t>
            </w:r>
          </w:p>
          <w:p w:rsidR="006759E6" w:rsidRPr="00A46EE1" w:rsidRDefault="006759E6" w:rsidP="006759E6">
            <w:pPr>
              <w:jc w:val="both"/>
              <w:rPr>
                <w:rFonts w:cs="Calibri"/>
                <w:sz w:val="18"/>
                <w:szCs w:val="20"/>
              </w:rPr>
            </w:pPr>
            <w:r w:rsidRPr="00A46EE1">
              <w:rPr>
                <w:rFonts w:cs="Calibri"/>
                <w:sz w:val="18"/>
                <w:szCs w:val="20"/>
              </w:rPr>
              <w:t xml:space="preserve">Wsparcie udzielane MŚP i pracownikom realizowane będzie poprzez dofinansowanie usług rozwojowych wybranych </w:t>
            </w:r>
            <w:r>
              <w:rPr>
                <w:rFonts w:cs="Calibri"/>
                <w:sz w:val="18"/>
                <w:szCs w:val="20"/>
              </w:rPr>
              <w:br/>
            </w:r>
            <w:r w:rsidRPr="00A46EE1">
              <w:rPr>
                <w:rFonts w:cs="Calibri"/>
                <w:sz w:val="18"/>
                <w:szCs w:val="20"/>
              </w:rPr>
              <w:t>z BUR, współfinansowanych ze środków EFS.</w:t>
            </w:r>
          </w:p>
          <w:p w:rsidR="006759E6" w:rsidRPr="00A46EE1" w:rsidRDefault="006759E6" w:rsidP="006759E6">
            <w:pPr>
              <w:jc w:val="both"/>
              <w:rPr>
                <w:rFonts w:cs="Calibri"/>
                <w:sz w:val="18"/>
                <w:szCs w:val="20"/>
              </w:rPr>
            </w:pPr>
            <w:r w:rsidRPr="00A46EE1">
              <w:rPr>
                <w:rFonts w:cs="Calibri"/>
                <w:sz w:val="18"/>
                <w:szCs w:val="20"/>
              </w:rPr>
              <w:t>Projekt realizowany w okresie 01.</w:t>
            </w:r>
            <w:r>
              <w:rPr>
                <w:rFonts w:cs="Calibri"/>
                <w:sz w:val="18"/>
                <w:szCs w:val="20"/>
              </w:rPr>
              <w:t>1</w:t>
            </w:r>
            <w:r w:rsidR="00EE1B66">
              <w:rPr>
                <w:rFonts w:cs="Calibri"/>
                <w:sz w:val="18"/>
                <w:szCs w:val="20"/>
              </w:rPr>
              <w:t>0.2020 – 3</w:t>
            </w:r>
            <w:r w:rsidR="00F266F9">
              <w:rPr>
                <w:rFonts w:cs="Calibri"/>
                <w:sz w:val="18"/>
                <w:szCs w:val="20"/>
              </w:rPr>
              <w:t>1</w:t>
            </w:r>
            <w:r w:rsidRPr="00A46EE1">
              <w:rPr>
                <w:rFonts w:cs="Calibri"/>
                <w:sz w:val="18"/>
                <w:szCs w:val="20"/>
              </w:rPr>
              <w:t>.</w:t>
            </w:r>
            <w:r>
              <w:rPr>
                <w:rFonts w:cs="Calibri"/>
                <w:sz w:val="18"/>
                <w:szCs w:val="20"/>
              </w:rPr>
              <w:t>0</w:t>
            </w:r>
            <w:r w:rsidR="00F266F9">
              <w:rPr>
                <w:rFonts w:cs="Calibri"/>
                <w:sz w:val="18"/>
                <w:szCs w:val="20"/>
              </w:rPr>
              <w:t>7</w:t>
            </w:r>
            <w:r w:rsidRPr="00A46EE1">
              <w:rPr>
                <w:rFonts w:cs="Calibri"/>
                <w:sz w:val="18"/>
                <w:szCs w:val="20"/>
              </w:rPr>
              <w:t>.202</w:t>
            </w:r>
            <w:r>
              <w:rPr>
                <w:rFonts w:cs="Calibri"/>
                <w:sz w:val="18"/>
                <w:szCs w:val="20"/>
              </w:rPr>
              <w:t>1</w:t>
            </w:r>
            <w:r w:rsidRPr="00A46EE1">
              <w:rPr>
                <w:rFonts w:cs="Calibri"/>
                <w:sz w:val="18"/>
                <w:szCs w:val="20"/>
              </w:rPr>
              <w:t>.</w:t>
            </w:r>
          </w:p>
          <w:p w:rsidR="006A3013" w:rsidRDefault="006759E6" w:rsidP="006759E6">
            <w:pPr>
              <w:rPr>
                <w:rFonts w:asciiTheme="minorHAnsi" w:hAnsiTheme="minorHAnsi"/>
                <w:b/>
                <w:sz w:val="16"/>
                <w:szCs w:val="16"/>
              </w:rPr>
            </w:pPr>
            <w:r w:rsidRPr="00A46EE1">
              <w:rPr>
                <w:sz w:val="18"/>
                <w:szCs w:val="20"/>
              </w:rPr>
              <w:t>Zadania realizowane w projekcie: Rekrutacja i monitoring oraz Działania merytoryczne.</w:t>
            </w:r>
          </w:p>
        </w:tc>
      </w:tr>
      <w:tr w:rsidR="006759E6" w:rsidTr="00E27808">
        <w:tc>
          <w:tcPr>
            <w:tcW w:w="3421" w:type="dxa"/>
            <w:shd w:val="pct5" w:color="auto" w:fill="auto"/>
          </w:tcPr>
          <w:p w:rsidR="006759E6" w:rsidRPr="0078012D" w:rsidRDefault="006759E6" w:rsidP="006759E6">
            <w:pPr>
              <w:spacing w:before="50" w:after="50"/>
              <w:rPr>
                <w:rFonts w:asciiTheme="minorHAnsi" w:hAnsiTheme="minorHAnsi"/>
                <w:b/>
                <w:szCs w:val="17"/>
              </w:rPr>
            </w:pPr>
            <w:r w:rsidRPr="0078012D">
              <w:rPr>
                <w:rFonts w:asciiTheme="minorHAnsi" w:hAnsiTheme="minorHAnsi"/>
                <w:b/>
                <w:szCs w:val="17"/>
              </w:rPr>
              <w:t>Rodzaj pomocy</w:t>
            </w:r>
            <w:r>
              <w:rPr>
                <w:rFonts w:asciiTheme="minorHAnsi" w:hAnsiTheme="minorHAnsi"/>
                <w:b/>
                <w:szCs w:val="17"/>
              </w:rPr>
              <w:t>:</w:t>
            </w:r>
          </w:p>
        </w:tc>
        <w:tc>
          <w:tcPr>
            <w:tcW w:w="7069" w:type="dxa"/>
            <w:shd w:val="clear" w:color="auto" w:fill="F2F2F2" w:themeFill="background1" w:themeFillShade="F2"/>
          </w:tcPr>
          <w:p w:rsidR="006759E6" w:rsidRDefault="006759E6" w:rsidP="006759E6">
            <w:pPr>
              <w:rPr>
                <w:rFonts w:asciiTheme="minorHAnsi" w:hAnsiTheme="minorHAnsi"/>
                <w:b/>
                <w:sz w:val="16"/>
                <w:szCs w:val="16"/>
              </w:rPr>
            </w:pPr>
            <w:r w:rsidRPr="000275E5">
              <w:rPr>
                <w:bCs/>
                <w:sz w:val="20"/>
                <w:szCs w:val="20"/>
              </w:rPr>
              <w:t xml:space="preserve">Pomoc </w:t>
            </w:r>
            <w:r w:rsidRPr="000275E5">
              <w:rPr>
                <w:bCs/>
                <w:i/>
                <w:iCs/>
                <w:sz w:val="20"/>
                <w:szCs w:val="20"/>
              </w:rPr>
              <w:t xml:space="preserve">de </w:t>
            </w:r>
            <w:proofErr w:type="spellStart"/>
            <w:r w:rsidRPr="000275E5">
              <w:rPr>
                <w:bCs/>
                <w:i/>
                <w:iCs/>
                <w:sz w:val="20"/>
                <w:szCs w:val="20"/>
              </w:rPr>
              <w:t>minimis</w:t>
            </w:r>
            <w:proofErr w:type="spellEnd"/>
            <w:r w:rsidRPr="000275E5">
              <w:rPr>
                <w:bCs/>
                <w:sz w:val="20"/>
                <w:szCs w:val="20"/>
              </w:rPr>
              <w:t>/Pomoc publiczna</w:t>
            </w:r>
          </w:p>
        </w:tc>
      </w:tr>
      <w:tr w:rsidR="006759E6" w:rsidTr="00E27808">
        <w:tc>
          <w:tcPr>
            <w:tcW w:w="3421" w:type="dxa"/>
            <w:shd w:val="pct5" w:color="auto" w:fill="auto"/>
          </w:tcPr>
          <w:p w:rsidR="006759E6" w:rsidRPr="0078012D" w:rsidRDefault="006759E6" w:rsidP="006759E6">
            <w:pPr>
              <w:spacing w:before="50" w:after="50"/>
              <w:rPr>
                <w:rFonts w:asciiTheme="minorHAnsi" w:hAnsiTheme="minorHAnsi"/>
                <w:b/>
                <w:szCs w:val="17"/>
              </w:rPr>
            </w:pPr>
            <w:r w:rsidRPr="0078012D">
              <w:rPr>
                <w:rFonts w:asciiTheme="minorHAnsi" w:hAnsiTheme="minorHAnsi"/>
                <w:b/>
                <w:szCs w:val="17"/>
              </w:rPr>
              <w:t>Lokalizacja</w:t>
            </w:r>
            <w:r>
              <w:rPr>
                <w:rFonts w:asciiTheme="minorHAnsi" w:hAnsiTheme="minorHAnsi"/>
                <w:b/>
                <w:szCs w:val="17"/>
              </w:rPr>
              <w:t>:</w:t>
            </w:r>
          </w:p>
        </w:tc>
        <w:tc>
          <w:tcPr>
            <w:tcW w:w="7069" w:type="dxa"/>
            <w:shd w:val="clear" w:color="auto" w:fill="F2F2F2" w:themeFill="background1" w:themeFillShade="F2"/>
          </w:tcPr>
          <w:p w:rsidR="006759E6" w:rsidRDefault="006759E6" w:rsidP="006759E6">
            <w:pPr>
              <w:rPr>
                <w:rFonts w:asciiTheme="minorHAnsi" w:hAnsiTheme="minorHAnsi"/>
                <w:b/>
                <w:sz w:val="16"/>
                <w:szCs w:val="16"/>
              </w:rPr>
            </w:pPr>
            <w:r w:rsidRPr="000275E5">
              <w:rPr>
                <w:bCs/>
                <w:sz w:val="20"/>
                <w:szCs w:val="20"/>
              </w:rPr>
              <w:t xml:space="preserve">Cała Polska </w:t>
            </w:r>
          </w:p>
        </w:tc>
      </w:tr>
    </w:tbl>
    <w:p w:rsidR="006A3013" w:rsidRPr="0078534F" w:rsidRDefault="006A3013" w:rsidP="00B806DD">
      <w:pPr>
        <w:spacing w:after="0"/>
        <w:ind w:left="-284"/>
        <w:jc w:val="center"/>
        <w:rPr>
          <w:rFonts w:asciiTheme="minorHAnsi" w:hAnsiTheme="minorHAnsi"/>
          <w:b/>
          <w:sz w:val="2"/>
          <w:szCs w:val="2"/>
        </w:rPr>
      </w:pPr>
    </w:p>
    <w:p w:rsidR="00B806DD" w:rsidRPr="0078534F" w:rsidRDefault="00B806DD" w:rsidP="00B806DD">
      <w:pPr>
        <w:spacing w:after="0"/>
        <w:ind w:left="-284"/>
        <w:jc w:val="center"/>
        <w:rPr>
          <w:rFonts w:asciiTheme="minorHAnsi" w:hAnsiTheme="minorHAnsi"/>
          <w:sz w:val="2"/>
          <w:szCs w:val="2"/>
        </w:rPr>
      </w:pPr>
    </w:p>
    <w:p w:rsidR="00B806DD" w:rsidRPr="0078534F" w:rsidRDefault="00B806DD" w:rsidP="00B806DD">
      <w:pPr>
        <w:spacing w:after="0"/>
        <w:ind w:left="-284"/>
        <w:jc w:val="center"/>
        <w:rPr>
          <w:rFonts w:asciiTheme="minorHAnsi" w:hAnsiTheme="minorHAnsi"/>
          <w:sz w:val="2"/>
          <w:szCs w:val="2"/>
        </w:rPr>
      </w:pPr>
    </w:p>
    <w:p w:rsidR="00B806DD" w:rsidRPr="0078534F" w:rsidRDefault="00B806DD" w:rsidP="00B806DD">
      <w:pPr>
        <w:spacing w:after="0"/>
        <w:ind w:left="-284"/>
        <w:jc w:val="center"/>
        <w:rPr>
          <w:rFonts w:asciiTheme="minorHAnsi" w:hAnsiTheme="minorHAnsi"/>
          <w:sz w:val="2"/>
          <w:szCs w:val="2"/>
        </w:rPr>
      </w:pPr>
    </w:p>
    <w:p w:rsidR="00B806DD" w:rsidRPr="0078534F" w:rsidRDefault="00B806DD" w:rsidP="00B806DD">
      <w:pPr>
        <w:spacing w:after="0"/>
        <w:ind w:left="-284"/>
        <w:jc w:val="center"/>
        <w:rPr>
          <w:rFonts w:asciiTheme="minorHAnsi" w:hAnsiTheme="minorHAnsi"/>
          <w:sz w:val="2"/>
          <w:szCs w:val="2"/>
        </w:rPr>
      </w:pPr>
    </w:p>
    <w:p w:rsidR="006759E6" w:rsidRPr="000275E5" w:rsidRDefault="006759E6" w:rsidP="006759E6">
      <w:pPr>
        <w:spacing w:before="120" w:after="60" w:line="259" w:lineRule="auto"/>
        <w:ind w:right="28"/>
        <w:jc w:val="center"/>
        <w:rPr>
          <w:rFonts w:cs="Calibri"/>
          <w:sz w:val="18"/>
        </w:rPr>
      </w:pPr>
      <w:r>
        <w:rPr>
          <w:rFonts w:cs="Calibri"/>
          <w:b/>
          <w:szCs w:val="28"/>
        </w:rPr>
        <w:t>Informacja</w:t>
      </w:r>
      <w:r w:rsidRPr="000275E5">
        <w:rPr>
          <w:rFonts w:cs="Calibri"/>
          <w:b/>
          <w:szCs w:val="28"/>
        </w:rPr>
        <w:t xml:space="preserve"> dotycząca przyjęcia Formularza </w:t>
      </w:r>
      <w:r w:rsidRPr="000275E5">
        <w:rPr>
          <w:rFonts w:cs="Calibri"/>
          <w:sz w:val="18"/>
          <w:szCs w:val="28"/>
        </w:rPr>
        <w:t>(</w:t>
      </w:r>
      <w:r w:rsidRPr="000275E5">
        <w:rPr>
          <w:rFonts w:cs="Calibri"/>
          <w:i/>
          <w:sz w:val="18"/>
          <w:szCs w:val="28"/>
        </w:rPr>
        <w:t>wypełnia osoba przyjmująca Formularz</w:t>
      </w:r>
      <w:r w:rsidRPr="000275E5">
        <w:rPr>
          <w:rFonts w:cs="Calibri"/>
          <w:sz w:val="18"/>
          <w:szCs w:val="28"/>
        </w:rPr>
        <w:t>)</w:t>
      </w:r>
    </w:p>
    <w:tbl>
      <w:tblPr>
        <w:tblpPr w:leftFromText="141" w:rightFromText="141" w:vertAnchor="text" w:tblpXSpec="center" w:tblpY="1"/>
        <w:tblOverlap w:val="never"/>
        <w:tblW w:w="103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B8CCE4"/>
        <w:tblLook w:val="01E0" w:firstRow="1" w:lastRow="1" w:firstColumn="1" w:lastColumn="1" w:noHBand="0" w:noVBand="0"/>
      </w:tblPr>
      <w:tblGrid>
        <w:gridCol w:w="4102"/>
        <w:gridCol w:w="6212"/>
      </w:tblGrid>
      <w:tr w:rsidR="006759E6" w:rsidRPr="004D3D05" w:rsidTr="00E27808">
        <w:trPr>
          <w:trHeight w:val="307"/>
        </w:trPr>
        <w:tc>
          <w:tcPr>
            <w:tcW w:w="4102" w:type="dxa"/>
            <w:tcBorders>
              <w:top w:val="double" w:sz="4" w:space="0" w:color="auto"/>
              <w:left w:val="double" w:sz="4" w:space="0" w:color="auto"/>
              <w:bottom w:val="double" w:sz="4" w:space="0" w:color="auto"/>
              <w:right w:val="double" w:sz="4" w:space="0" w:color="auto"/>
            </w:tcBorders>
            <w:shd w:val="clear" w:color="auto" w:fill="F2F2F2"/>
            <w:vAlign w:val="center"/>
          </w:tcPr>
          <w:p w:rsidR="006759E6" w:rsidRPr="000275E5" w:rsidRDefault="006759E6" w:rsidP="00393FBF">
            <w:pPr>
              <w:spacing w:after="0" w:line="259" w:lineRule="auto"/>
              <w:ind w:right="26"/>
              <w:rPr>
                <w:rFonts w:cs="Calibri"/>
                <w:b/>
              </w:rPr>
            </w:pPr>
            <w:r w:rsidRPr="000275E5">
              <w:rPr>
                <w:rFonts w:cs="Calibri"/>
                <w:b/>
              </w:rPr>
              <w:t>Data wpływu</w:t>
            </w:r>
          </w:p>
        </w:tc>
        <w:tc>
          <w:tcPr>
            <w:tcW w:w="6212" w:type="dxa"/>
            <w:tcBorders>
              <w:top w:val="double" w:sz="4" w:space="0" w:color="auto"/>
              <w:left w:val="double" w:sz="4" w:space="0" w:color="auto"/>
              <w:bottom w:val="double" w:sz="4" w:space="0" w:color="auto"/>
              <w:right w:val="double" w:sz="4" w:space="0" w:color="auto"/>
            </w:tcBorders>
            <w:shd w:val="clear" w:color="auto" w:fill="F2F2F2"/>
            <w:vAlign w:val="center"/>
          </w:tcPr>
          <w:p w:rsidR="006759E6" w:rsidRPr="000275E5" w:rsidRDefault="006759E6" w:rsidP="00393FBF">
            <w:pPr>
              <w:spacing w:after="0" w:line="259" w:lineRule="auto"/>
              <w:ind w:left="175" w:right="26"/>
              <w:rPr>
                <w:rFonts w:cs="Calibri"/>
                <w:sz w:val="20"/>
                <w:szCs w:val="20"/>
              </w:rPr>
            </w:pPr>
          </w:p>
        </w:tc>
      </w:tr>
      <w:tr w:rsidR="006759E6" w:rsidRPr="004D3D05" w:rsidTr="00E27808">
        <w:trPr>
          <w:trHeight w:val="307"/>
        </w:trPr>
        <w:tc>
          <w:tcPr>
            <w:tcW w:w="4102" w:type="dxa"/>
            <w:tcBorders>
              <w:top w:val="double" w:sz="4" w:space="0" w:color="auto"/>
              <w:left w:val="double" w:sz="4" w:space="0" w:color="auto"/>
              <w:bottom w:val="double" w:sz="4" w:space="0" w:color="auto"/>
              <w:right w:val="double" w:sz="4" w:space="0" w:color="auto"/>
            </w:tcBorders>
            <w:shd w:val="clear" w:color="auto" w:fill="F2F2F2"/>
            <w:vAlign w:val="center"/>
          </w:tcPr>
          <w:p w:rsidR="006759E6" w:rsidRPr="000275E5" w:rsidRDefault="006759E6" w:rsidP="00393FBF">
            <w:pPr>
              <w:spacing w:after="0" w:line="259" w:lineRule="auto"/>
              <w:ind w:right="26"/>
              <w:rPr>
                <w:rFonts w:cs="Calibri"/>
                <w:b/>
              </w:rPr>
            </w:pPr>
            <w:r w:rsidRPr="000275E5">
              <w:rPr>
                <w:rFonts w:cs="Calibri"/>
                <w:b/>
              </w:rPr>
              <w:t>Numer Formularza</w:t>
            </w:r>
          </w:p>
        </w:tc>
        <w:tc>
          <w:tcPr>
            <w:tcW w:w="6212" w:type="dxa"/>
            <w:tcBorders>
              <w:top w:val="double" w:sz="4" w:space="0" w:color="auto"/>
              <w:left w:val="double" w:sz="4" w:space="0" w:color="auto"/>
              <w:bottom w:val="double" w:sz="4" w:space="0" w:color="auto"/>
              <w:right w:val="double" w:sz="4" w:space="0" w:color="auto"/>
            </w:tcBorders>
            <w:shd w:val="clear" w:color="auto" w:fill="F2F2F2"/>
            <w:vAlign w:val="center"/>
          </w:tcPr>
          <w:p w:rsidR="006759E6" w:rsidRPr="000275E5" w:rsidRDefault="006759E6" w:rsidP="00393FBF">
            <w:pPr>
              <w:spacing w:after="0" w:line="259" w:lineRule="auto"/>
              <w:ind w:left="175" w:right="26"/>
              <w:rPr>
                <w:rFonts w:cs="Calibri"/>
                <w:sz w:val="20"/>
                <w:szCs w:val="20"/>
              </w:rPr>
            </w:pPr>
          </w:p>
        </w:tc>
      </w:tr>
    </w:tbl>
    <w:p w:rsidR="00433C66" w:rsidRPr="006759E6" w:rsidRDefault="00433C66" w:rsidP="00B806DD">
      <w:pPr>
        <w:spacing w:after="120" w:line="240" w:lineRule="auto"/>
        <w:jc w:val="center"/>
        <w:rPr>
          <w:rFonts w:asciiTheme="minorHAnsi" w:hAnsiTheme="minorHAnsi"/>
          <w:b/>
          <w:color w:val="7F7F7F"/>
          <w:sz w:val="18"/>
          <w:szCs w:val="19"/>
        </w:rPr>
      </w:pPr>
    </w:p>
    <w:p w:rsidR="00B806DD" w:rsidRDefault="00B806DD" w:rsidP="00B806DD">
      <w:pPr>
        <w:spacing w:after="120" w:line="240" w:lineRule="auto"/>
        <w:jc w:val="center"/>
        <w:rPr>
          <w:rFonts w:asciiTheme="minorHAnsi" w:hAnsiTheme="minorHAnsi"/>
          <w:b/>
          <w:color w:val="7F7F7F"/>
          <w:sz w:val="18"/>
          <w:szCs w:val="19"/>
        </w:rPr>
      </w:pPr>
      <w:r w:rsidRPr="0078534F">
        <w:rPr>
          <w:rFonts w:asciiTheme="minorHAnsi" w:hAnsiTheme="minorHAnsi"/>
          <w:b/>
          <w:color w:val="7F7F7F"/>
          <w:sz w:val="18"/>
          <w:szCs w:val="19"/>
        </w:rPr>
        <w:t>FORMULARZ PROSIMY UZUPEŁNIĆ DRUKOWANYMI LITERAMI, A POLA WYBORU ZAZNACZYĆ „X”</w:t>
      </w:r>
    </w:p>
    <w:tbl>
      <w:tblPr>
        <w:tblpPr w:leftFromText="141" w:rightFromText="141" w:vertAnchor="text" w:tblpXSpec="center" w:tblpY="1"/>
        <w:tblOverlap w:val="never"/>
        <w:tblW w:w="5629" w:type="pct"/>
        <w:jc w:val="center"/>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4A0" w:firstRow="1" w:lastRow="0" w:firstColumn="1" w:lastColumn="0" w:noHBand="0" w:noVBand="1"/>
      </w:tblPr>
      <w:tblGrid>
        <w:gridCol w:w="3028"/>
        <w:gridCol w:w="341"/>
        <w:gridCol w:w="2018"/>
        <w:gridCol w:w="391"/>
        <w:gridCol w:w="2129"/>
        <w:gridCol w:w="2549"/>
      </w:tblGrid>
      <w:tr w:rsidR="006759E6" w:rsidRPr="006759E6" w:rsidTr="00393FBF">
        <w:trPr>
          <w:trHeight w:val="148"/>
          <w:jc w:val="center"/>
        </w:trPr>
        <w:tc>
          <w:tcPr>
            <w:tcW w:w="5000" w:type="pct"/>
            <w:gridSpan w:val="6"/>
            <w:shd w:val="clear" w:color="auto" w:fill="F2F2F2"/>
          </w:tcPr>
          <w:p w:rsidR="006759E6" w:rsidRPr="006759E6" w:rsidRDefault="006759E6" w:rsidP="006759E6">
            <w:pPr>
              <w:spacing w:before="50" w:after="50" w:line="240" w:lineRule="auto"/>
              <w:rPr>
                <w:b/>
                <w:szCs w:val="17"/>
              </w:rPr>
            </w:pPr>
            <w:r w:rsidRPr="006759E6">
              <w:rPr>
                <w:b/>
                <w:szCs w:val="17"/>
              </w:rPr>
              <w:t>I. Informacje podstawowe:</w:t>
            </w:r>
          </w:p>
        </w:tc>
      </w:tr>
      <w:tr w:rsidR="006759E6" w:rsidRPr="006759E6" w:rsidTr="00393FBF">
        <w:trPr>
          <w:trHeight w:val="583"/>
          <w:jc w:val="center"/>
        </w:trPr>
        <w:tc>
          <w:tcPr>
            <w:tcW w:w="1448" w:type="pct"/>
            <w:shd w:val="clear" w:color="auto" w:fill="F2F2F2"/>
            <w:vAlign w:val="center"/>
          </w:tcPr>
          <w:p w:rsidR="006759E6" w:rsidRPr="006759E6" w:rsidRDefault="006759E6" w:rsidP="006759E6">
            <w:pPr>
              <w:spacing w:after="0" w:line="240" w:lineRule="auto"/>
              <w:rPr>
                <w:szCs w:val="16"/>
              </w:rPr>
            </w:pPr>
            <w:r w:rsidRPr="006759E6">
              <w:rPr>
                <w:szCs w:val="16"/>
              </w:rPr>
              <w:t xml:space="preserve">Nazwa przedsiębiorstwa </w:t>
            </w:r>
            <w:r w:rsidRPr="006759E6">
              <w:rPr>
                <w:i/>
                <w:sz w:val="18"/>
                <w:szCs w:val="18"/>
              </w:rPr>
              <w:t xml:space="preserve">(pełna nazwa przedsiębiorstwa zgodna </w:t>
            </w:r>
            <w:r w:rsidRPr="006759E6">
              <w:rPr>
                <w:i/>
                <w:sz w:val="18"/>
                <w:szCs w:val="18"/>
              </w:rPr>
              <w:br/>
              <w:t>z dokumentem rejestrowym)</w:t>
            </w:r>
          </w:p>
        </w:tc>
        <w:tc>
          <w:tcPr>
            <w:tcW w:w="3552" w:type="pct"/>
            <w:gridSpan w:val="5"/>
            <w:vAlign w:val="center"/>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Forma prawna</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after="0" w:line="240" w:lineRule="auto"/>
              <w:rPr>
                <w:rFonts w:cs="Calibri"/>
              </w:rPr>
            </w:pPr>
            <w:r w:rsidRPr="006759E6">
              <w:rPr>
                <w:rFonts w:cs="Calibri"/>
              </w:rPr>
              <w:t>Data rozpoczęcia działalności</w:t>
            </w:r>
          </w:p>
          <w:p w:rsidR="006759E6" w:rsidRPr="006759E6" w:rsidRDefault="006759E6" w:rsidP="006759E6">
            <w:pPr>
              <w:spacing w:after="0" w:line="240" w:lineRule="auto"/>
              <w:rPr>
                <w:szCs w:val="16"/>
              </w:rPr>
            </w:pPr>
            <w:r w:rsidRPr="006759E6">
              <w:rPr>
                <w:rFonts w:cs="Calibri"/>
                <w:i/>
                <w:sz w:val="18"/>
                <w:szCs w:val="18"/>
              </w:rPr>
              <w:t>(zgodnie z dokumentem rejestrowym)</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 xml:space="preserve">Numer KRS (jeśli dotyczy) </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Główne PKD</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Telefon</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E-mail Przedsiębiorstwa</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NIP</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shd w:val="clear" w:color="auto" w:fill="F2F2F2"/>
            <w:vAlign w:val="center"/>
          </w:tcPr>
          <w:p w:rsidR="006759E6" w:rsidRPr="006759E6" w:rsidRDefault="006759E6" w:rsidP="006759E6">
            <w:pPr>
              <w:spacing w:before="50" w:after="50" w:line="240" w:lineRule="auto"/>
              <w:rPr>
                <w:szCs w:val="16"/>
              </w:rPr>
            </w:pPr>
            <w:r w:rsidRPr="006759E6">
              <w:rPr>
                <w:szCs w:val="16"/>
              </w:rPr>
              <w:t>REGON</w:t>
            </w:r>
          </w:p>
        </w:tc>
        <w:tc>
          <w:tcPr>
            <w:tcW w:w="3552" w:type="pct"/>
            <w:gridSpan w:val="5"/>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val="restart"/>
            <w:shd w:val="clear" w:color="auto" w:fill="F2F2F2"/>
            <w:vAlign w:val="center"/>
          </w:tcPr>
          <w:p w:rsidR="006759E6" w:rsidRPr="006759E6" w:rsidRDefault="006759E6" w:rsidP="006759E6">
            <w:pPr>
              <w:spacing w:before="50" w:after="50" w:line="240" w:lineRule="auto"/>
              <w:rPr>
                <w:szCs w:val="16"/>
              </w:rPr>
            </w:pPr>
            <w:r w:rsidRPr="006759E6">
              <w:rPr>
                <w:szCs w:val="16"/>
              </w:rPr>
              <w:lastRenderedPageBreak/>
              <w:t>Adres siedziby głównej przedsiębiorstwa</w:t>
            </w:r>
          </w:p>
        </w:tc>
        <w:tc>
          <w:tcPr>
            <w:tcW w:w="1128" w:type="pct"/>
            <w:gridSpan w:val="2"/>
          </w:tcPr>
          <w:p w:rsidR="006759E6" w:rsidRPr="006759E6" w:rsidRDefault="006759E6" w:rsidP="006759E6">
            <w:pPr>
              <w:spacing w:before="50" w:after="50" w:line="240" w:lineRule="auto"/>
              <w:rPr>
                <w:szCs w:val="16"/>
              </w:rPr>
            </w:pPr>
            <w:r w:rsidRPr="006759E6">
              <w:rPr>
                <w:szCs w:val="16"/>
              </w:rPr>
              <w:t>Ulica</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Numer domu</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Numer lokalu</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Kod pocztowy</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Miejscowość</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Gmina</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Powiat</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jc w:val="center"/>
        </w:trPr>
        <w:tc>
          <w:tcPr>
            <w:tcW w:w="1448" w:type="pct"/>
            <w:vMerge/>
            <w:shd w:val="clear" w:color="auto" w:fill="F2F2F2"/>
          </w:tcPr>
          <w:p w:rsidR="006759E6" w:rsidRPr="006759E6" w:rsidRDefault="006759E6" w:rsidP="006759E6">
            <w:pPr>
              <w:spacing w:before="50" w:after="50" w:line="240" w:lineRule="auto"/>
              <w:rPr>
                <w:szCs w:val="16"/>
              </w:rPr>
            </w:pPr>
          </w:p>
        </w:tc>
        <w:tc>
          <w:tcPr>
            <w:tcW w:w="1128" w:type="pct"/>
            <w:gridSpan w:val="2"/>
          </w:tcPr>
          <w:p w:rsidR="006759E6" w:rsidRPr="006759E6" w:rsidRDefault="006759E6" w:rsidP="006759E6">
            <w:pPr>
              <w:spacing w:before="50" w:after="50" w:line="240" w:lineRule="auto"/>
              <w:rPr>
                <w:szCs w:val="16"/>
              </w:rPr>
            </w:pPr>
            <w:r w:rsidRPr="006759E6">
              <w:rPr>
                <w:szCs w:val="16"/>
              </w:rPr>
              <w:t>Województwo</w:t>
            </w:r>
          </w:p>
        </w:tc>
        <w:tc>
          <w:tcPr>
            <w:tcW w:w="2424" w:type="pct"/>
            <w:gridSpan w:val="3"/>
          </w:tcPr>
          <w:p w:rsidR="006759E6" w:rsidRPr="006759E6" w:rsidRDefault="006759E6" w:rsidP="006759E6">
            <w:pPr>
              <w:spacing w:before="50" w:after="50" w:line="240" w:lineRule="auto"/>
              <w:rPr>
                <w:szCs w:val="16"/>
              </w:rPr>
            </w:pPr>
          </w:p>
        </w:tc>
      </w:tr>
      <w:tr w:rsidR="006759E6" w:rsidRPr="006759E6" w:rsidTr="00393FBF">
        <w:trPr>
          <w:trHeight w:val="346"/>
          <w:jc w:val="center"/>
        </w:trPr>
        <w:tc>
          <w:tcPr>
            <w:tcW w:w="1448" w:type="pct"/>
            <w:shd w:val="clear" w:color="auto" w:fill="F2F2F2"/>
          </w:tcPr>
          <w:p w:rsidR="006759E6" w:rsidRPr="006759E6" w:rsidRDefault="006759E6" w:rsidP="006759E6">
            <w:pPr>
              <w:spacing w:before="50" w:after="50" w:line="240" w:lineRule="auto"/>
              <w:rPr>
                <w:szCs w:val="16"/>
              </w:rPr>
            </w:pPr>
            <w:r w:rsidRPr="006759E6">
              <w:rPr>
                <w:szCs w:val="16"/>
              </w:rPr>
              <w:t>Nr rachunku bankowego</w:t>
            </w:r>
          </w:p>
        </w:tc>
        <w:tc>
          <w:tcPr>
            <w:tcW w:w="3552" w:type="pct"/>
            <w:gridSpan w:val="5"/>
            <w:vAlign w:val="center"/>
          </w:tcPr>
          <w:p w:rsidR="006759E6" w:rsidRPr="006759E6" w:rsidRDefault="006759E6" w:rsidP="006759E6">
            <w:pPr>
              <w:spacing w:before="120" w:after="0" w:line="360" w:lineRule="auto"/>
              <w:jc w:val="center"/>
              <w:rPr>
                <w:rFonts w:cs="Tahoma"/>
              </w:rPr>
            </w:pPr>
            <w:r w:rsidRPr="006759E6">
              <w:rPr>
                <w:rFonts w:cs="Tahoma"/>
                <w:sz w:val="20"/>
              </w:rPr>
              <w:t>|__ __|__ __ __ __|__ __ __ __|__ __ __ __|__ __ __ __|__ __ __ __|__ __ __ __|</w:t>
            </w:r>
          </w:p>
        </w:tc>
      </w:tr>
      <w:tr w:rsidR="006759E6" w:rsidRPr="006759E6" w:rsidTr="00393FBF">
        <w:trPr>
          <w:trHeight w:val="346"/>
          <w:jc w:val="center"/>
        </w:trPr>
        <w:tc>
          <w:tcPr>
            <w:tcW w:w="1448" w:type="pct"/>
            <w:shd w:val="clear" w:color="auto" w:fill="F2F2F2"/>
          </w:tcPr>
          <w:p w:rsidR="006759E6" w:rsidRPr="006759E6" w:rsidRDefault="006759E6" w:rsidP="006759E6">
            <w:pPr>
              <w:spacing w:before="50" w:after="50" w:line="240" w:lineRule="auto"/>
              <w:rPr>
                <w:szCs w:val="16"/>
              </w:rPr>
            </w:pPr>
            <w:r w:rsidRPr="006759E6">
              <w:rPr>
                <w:szCs w:val="16"/>
              </w:rPr>
              <w:t>Nazwa banku</w:t>
            </w:r>
          </w:p>
        </w:tc>
        <w:tc>
          <w:tcPr>
            <w:tcW w:w="3552" w:type="pct"/>
            <w:gridSpan w:val="5"/>
            <w:vAlign w:val="center"/>
          </w:tcPr>
          <w:p w:rsidR="006759E6" w:rsidRPr="006759E6" w:rsidRDefault="006759E6" w:rsidP="006759E6">
            <w:pPr>
              <w:spacing w:before="50" w:after="50" w:line="240" w:lineRule="auto"/>
              <w:rPr>
                <w:rFonts w:cs="Calibri"/>
                <w:bCs/>
                <w:iCs/>
                <w:color w:val="000000"/>
                <w:sz w:val="20"/>
                <w:szCs w:val="20"/>
              </w:rPr>
            </w:pPr>
          </w:p>
        </w:tc>
      </w:tr>
      <w:tr w:rsidR="006759E6" w:rsidRPr="006759E6" w:rsidTr="00393FBF">
        <w:trPr>
          <w:trHeight w:val="346"/>
          <w:jc w:val="center"/>
        </w:trPr>
        <w:tc>
          <w:tcPr>
            <w:tcW w:w="1448" w:type="pct"/>
            <w:shd w:val="clear" w:color="auto" w:fill="F2F2F2"/>
          </w:tcPr>
          <w:p w:rsidR="006759E6" w:rsidRPr="006759E6" w:rsidRDefault="006759E6" w:rsidP="006759E6">
            <w:pPr>
              <w:spacing w:before="50" w:after="50" w:line="240" w:lineRule="auto"/>
              <w:rPr>
                <w:szCs w:val="16"/>
              </w:rPr>
            </w:pPr>
            <w:r w:rsidRPr="006759E6">
              <w:rPr>
                <w:szCs w:val="20"/>
              </w:rPr>
              <w:t>Imię i nazwisko osoby/</w:t>
            </w:r>
            <w:proofErr w:type="spellStart"/>
            <w:r w:rsidRPr="006759E6">
              <w:rPr>
                <w:szCs w:val="20"/>
              </w:rPr>
              <w:t>ób</w:t>
            </w:r>
            <w:proofErr w:type="spellEnd"/>
            <w:r w:rsidRPr="006759E6">
              <w:rPr>
                <w:szCs w:val="20"/>
              </w:rPr>
              <w:t xml:space="preserve"> uprawnionej/</w:t>
            </w:r>
            <w:proofErr w:type="spellStart"/>
            <w:r w:rsidRPr="006759E6">
              <w:rPr>
                <w:szCs w:val="20"/>
              </w:rPr>
              <w:t>ych</w:t>
            </w:r>
            <w:proofErr w:type="spellEnd"/>
            <w:r w:rsidRPr="006759E6">
              <w:rPr>
                <w:szCs w:val="20"/>
              </w:rPr>
              <w:t xml:space="preserve"> do reprezentowania instytucji wg dokumentu rejestrowego oraz  zajmowane stanowisko</w:t>
            </w:r>
          </w:p>
        </w:tc>
        <w:tc>
          <w:tcPr>
            <w:tcW w:w="3552" w:type="pct"/>
            <w:gridSpan w:val="5"/>
            <w:vAlign w:val="center"/>
          </w:tcPr>
          <w:p w:rsidR="006759E6" w:rsidRPr="006759E6" w:rsidRDefault="006759E6" w:rsidP="006759E6">
            <w:pPr>
              <w:spacing w:before="50" w:after="50" w:line="240" w:lineRule="auto"/>
              <w:rPr>
                <w:rFonts w:cs="Calibri"/>
                <w:bCs/>
                <w:iCs/>
                <w:color w:val="000000"/>
                <w:sz w:val="20"/>
                <w:szCs w:val="20"/>
              </w:rPr>
            </w:pPr>
          </w:p>
        </w:tc>
      </w:tr>
      <w:tr w:rsidR="006759E6" w:rsidRPr="006759E6" w:rsidTr="00393FBF">
        <w:trPr>
          <w:jc w:val="center"/>
        </w:trPr>
        <w:tc>
          <w:tcPr>
            <w:tcW w:w="1448" w:type="pct"/>
            <w:shd w:val="clear" w:color="auto" w:fill="F2F2F2"/>
          </w:tcPr>
          <w:p w:rsidR="006759E6" w:rsidRPr="006759E6" w:rsidRDefault="006759E6" w:rsidP="006759E6">
            <w:pPr>
              <w:spacing w:before="50" w:after="50" w:line="240" w:lineRule="auto"/>
            </w:pPr>
            <w:r w:rsidRPr="006759E6">
              <w:rPr>
                <w:rFonts w:cs="Calibri"/>
              </w:rPr>
              <w:t xml:space="preserve">Imię i nazwisko osoby do kontaktów roboczych </w:t>
            </w:r>
            <w:r w:rsidRPr="006759E6">
              <w:rPr>
                <w:rFonts w:cs="Calibri"/>
              </w:rPr>
              <w:br/>
              <w:t>u Przedsiębiorcy</w:t>
            </w:r>
          </w:p>
        </w:tc>
        <w:tc>
          <w:tcPr>
            <w:tcW w:w="3552" w:type="pct"/>
            <w:gridSpan w:val="5"/>
          </w:tcPr>
          <w:p w:rsidR="006759E6" w:rsidRPr="006759E6" w:rsidRDefault="006759E6" w:rsidP="006759E6">
            <w:pPr>
              <w:spacing w:before="50" w:after="50" w:line="240" w:lineRule="auto"/>
              <w:rPr>
                <w:szCs w:val="17"/>
              </w:rPr>
            </w:pPr>
          </w:p>
        </w:tc>
      </w:tr>
      <w:tr w:rsidR="006759E6" w:rsidRPr="006759E6" w:rsidTr="00393FBF">
        <w:trPr>
          <w:jc w:val="center"/>
        </w:trPr>
        <w:tc>
          <w:tcPr>
            <w:tcW w:w="1448" w:type="pct"/>
            <w:shd w:val="clear" w:color="auto" w:fill="F2F2F2"/>
          </w:tcPr>
          <w:p w:rsidR="006759E6" w:rsidRPr="006759E6" w:rsidRDefault="006759E6" w:rsidP="006759E6">
            <w:pPr>
              <w:spacing w:before="50" w:after="50" w:line="240" w:lineRule="auto"/>
              <w:rPr>
                <w:rFonts w:cs="Calibri"/>
              </w:rPr>
            </w:pPr>
            <w:r w:rsidRPr="006759E6">
              <w:rPr>
                <w:rFonts w:cs="Calibri"/>
              </w:rPr>
              <w:t>Telefon osoby do kontaktów roboczych</w:t>
            </w:r>
          </w:p>
        </w:tc>
        <w:tc>
          <w:tcPr>
            <w:tcW w:w="3552" w:type="pct"/>
            <w:gridSpan w:val="5"/>
          </w:tcPr>
          <w:p w:rsidR="006759E6" w:rsidRPr="006759E6" w:rsidRDefault="006759E6" w:rsidP="006759E6">
            <w:pPr>
              <w:spacing w:before="50" w:after="50" w:line="240" w:lineRule="auto"/>
              <w:rPr>
                <w:szCs w:val="17"/>
              </w:rPr>
            </w:pPr>
          </w:p>
        </w:tc>
      </w:tr>
      <w:tr w:rsidR="006759E6" w:rsidRPr="006759E6" w:rsidTr="00393FBF">
        <w:trPr>
          <w:jc w:val="center"/>
        </w:trPr>
        <w:tc>
          <w:tcPr>
            <w:tcW w:w="1448" w:type="pct"/>
            <w:shd w:val="clear" w:color="auto" w:fill="F2F2F2"/>
          </w:tcPr>
          <w:p w:rsidR="006759E6" w:rsidRPr="006759E6" w:rsidRDefault="006759E6" w:rsidP="006759E6">
            <w:pPr>
              <w:spacing w:before="50" w:after="50" w:line="240" w:lineRule="auto"/>
              <w:rPr>
                <w:rFonts w:cs="Calibri"/>
              </w:rPr>
            </w:pPr>
            <w:r w:rsidRPr="006759E6">
              <w:rPr>
                <w:rFonts w:cs="Calibri"/>
              </w:rPr>
              <w:t>E-mail osoby do kontaktów roboczych</w:t>
            </w:r>
          </w:p>
        </w:tc>
        <w:tc>
          <w:tcPr>
            <w:tcW w:w="3552" w:type="pct"/>
            <w:gridSpan w:val="5"/>
          </w:tcPr>
          <w:p w:rsidR="006759E6" w:rsidRPr="006759E6" w:rsidRDefault="006759E6" w:rsidP="006759E6">
            <w:pPr>
              <w:spacing w:before="50" w:after="50" w:line="240" w:lineRule="auto"/>
              <w:rPr>
                <w:szCs w:val="17"/>
              </w:rPr>
            </w:pPr>
          </w:p>
        </w:tc>
      </w:tr>
      <w:tr w:rsidR="006759E6" w:rsidRPr="006759E6" w:rsidTr="00393FBF">
        <w:trPr>
          <w:jc w:val="center"/>
        </w:trPr>
        <w:tc>
          <w:tcPr>
            <w:tcW w:w="5000" w:type="pct"/>
            <w:gridSpan w:val="6"/>
            <w:shd w:val="clear" w:color="auto" w:fill="F2F2F2"/>
          </w:tcPr>
          <w:p w:rsidR="006759E6" w:rsidRPr="006759E6" w:rsidRDefault="006759E6" w:rsidP="006759E6">
            <w:pPr>
              <w:spacing w:before="50" w:after="50" w:line="240" w:lineRule="auto"/>
              <w:rPr>
                <w:b/>
                <w:szCs w:val="17"/>
              </w:rPr>
            </w:pPr>
            <w:r w:rsidRPr="006759E6">
              <w:rPr>
                <w:b/>
                <w:szCs w:val="17"/>
              </w:rPr>
              <w:t>II. INFORMACJE SZCZEGÓŁOWE:</w:t>
            </w:r>
          </w:p>
        </w:tc>
      </w:tr>
      <w:tr w:rsidR="006759E6" w:rsidRPr="006759E6" w:rsidTr="00393FBF">
        <w:trPr>
          <w:jc w:val="center"/>
        </w:trPr>
        <w:tc>
          <w:tcPr>
            <w:tcW w:w="5000" w:type="pct"/>
            <w:gridSpan w:val="6"/>
            <w:shd w:val="clear" w:color="auto" w:fill="F2F2F2"/>
          </w:tcPr>
          <w:p w:rsidR="006759E6" w:rsidRPr="006759E6" w:rsidRDefault="006759E6" w:rsidP="006759E6">
            <w:pPr>
              <w:spacing w:before="50" w:after="50" w:line="240" w:lineRule="auto"/>
              <w:jc w:val="both"/>
            </w:pPr>
            <w:r w:rsidRPr="006759E6">
              <w:rPr>
                <w:rFonts w:cs="Calibri"/>
                <w:bCs/>
                <w:iCs/>
                <w:color w:val="000000"/>
                <w:sz w:val="20"/>
              </w:rPr>
              <w:t>Oświadczam, że w rozumieniu przepisów załącznika nr 1 do rozporządzenia Komisji (UE) nr 651/2014 z dnia 17 czerwca 2014r., przedsiębiorstwo, które reprezentuję jest:</w:t>
            </w:r>
          </w:p>
        </w:tc>
      </w:tr>
      <w:tr w:rsidR="006759E6" w:rsidRPr="006759E6" w:rsidTr="00393FBF">
        <w:trPr>
          <w:jc w:val="center"/>
        </w:trPr>
        <w:tc>
          <w:tcPr>
            <w:tcW w:w="1611" w:type="pct"/>
            <w:gridSpan w:val="2"/>
            <w:shd w:val="clear" w:color="auto" w:fill="F2F2F2"/>
          </w:tcPr>
          <w:p w:rsidR="006759E6" w:rsidRPr="006759E6" w:rsidRDefault="006759E6" w:rsidP="006759E6">
            <w:pPr>
              <w:spacing w:before="50" w:after="50" w:line="240" w:lineRule="auto"/>
              <w:rPr>
                <w:rFonts w:cs="Calibri"/>
              </w:rPr>
            </w:pPr>
            <w:r w:rsidRPr="006759E6">
              <w:rPr>
                <w:rFonts w:cs="Calibri"/>
              </w:rPr>
              <w:t>Status przedsiębiorstwa</w:t>
            </w:r>
            <w:r w:rsidRPr="006759E6">
              <w:rPr>
                <w:rFonts w:cs="Calibri"/>
                <w:vertAlign w:val="superscript"/>
              </w:rPr>
              <w:footnoteReference w:id="1"/>
            </w:r>
            <w:r w:rsidRPr="006759E6">
              <w:rPr>
                <w:rFonts w:cs="Calibri"/>
              </w:rPr>
              <w:br/>
            </w:r>
            <w:r w:rsidRPr="006759E6">
              <w:rPr>
                <w:rFonts w:cs="Calibri"/>
                <w:b/>
                <w:sz w:val="16"/>
                <w:szCs w:val="16"/>
              </w:rPr>
              <w:t>UWAGA: dane są wynikiem skumulowania danych przedsiębiorcy oraz przedsiębiorstw partnerskich i/lub powiązanych</w:t>
            </w:r>
            <w:r w:rsidRPr="006759E6">
              <w:rPr>
                <w:rFonts w:cs="Calibri"/>
                <w:sz w:val="16"/>
                <w:szCs w:val="16"/>
              </w:rPr>
              <w:t>.</w:t>
            </w:r>
          </w:p>
        </w:tc>
        <w:tc>
          <w:tcPr>
            <w:tcW w:w="1152" w:type="pct"/>
            <w:gridSpan w:val="2"/>
          </w:tcPr>
          <w:p w:rsidR="006759E6" w:rsidRPr="006759E6" w:rsidRDefault="006759E6" w:rsidP="006759E6">
            <w:pPr>
              <w:spacing w:before="50" w:after="50" w:line="240" w:lineRule="auto"/>
              <w:rPr>
                <w:rFonts w:cs="Calibri"/>
              </w:rPr>
            </w:pPr>
            <w:r w:rsidRPr="006759E6">
              <w:rPr>
                <w:rFonts w:cs="Calibri"/>
                <w:bCs/>
                <w:iCs/>
                <w:color w:val="000000"/>
              </w:rPr>
              <w:sym w:font="Webdings" w:char="F063"/>
            </w:r>
            <w:r w:rsidRPr="006759E6">
              <w:rPr>
                <w:rFonts w:cs="Calibri"/>
              </w:rPr>
              <w:t>Mikro</w:t>
            </w:r>
          </w:p>
          <w:p w:rsidR="006759E6" w:rsidRPr="006759E6" w:rsidRDefault="006759E6" w:rsidP="006759E6">
            <w:pPr>
              <w:spacing w:before="50" w:after="50" w:line="240" w:lineRule="auto"/>
            </w:pPr>
            <w:r w:rsidRPr="006759E6">
              <w:rPr>
                <w:rFonts w:cs="Calibri"/>
                <w:bCs/>
                <w:iCs/>
                <w:color w:val="000000"/>
              </w:rPr>
              <w:sym w:font="Webdings" w:char="F063"/>
            </w:r>
            <w:r w:rsidRPr="006759E6">
              <w:rPr>
                <w:rFonts w:cs="Calibri"/>
                <w:bCs/>
                <w:iCs/>
                <w:color w:val="000000"/>
              </w:rPr>
              <w:t xml:space="preserve"> w tym samozatrudniony</w:t>
            </w:r>
          </w:p>
        </w:tc>
        <w:tc>
          <w:tcPr>
            <w:tcW w:w="1018" w:type="pct"/>
          </w:tcPr>
          <w:p w:rsidR="006759E6" w:rsidRPr="006759E6" w:rsidRDefault="006759E6" w:rsidP="006759E6">
            <w:pPr>
              <w:spacing w:before="50" w:after="50" w:line="240" w:lineRule="auto"/>
              <w:rPr>
                <w:rFonts w:cs="Calibri"/>
              </w:rPr>
            </w:pPr>
            <w:r w:rsidRPr="006759E6">
              <w:rPr>
                <w:rFonts w:cs="Calibri"/>
                <w:bCs/>
                <w:iCs/>
                <w:color w:val="000000"/>
              </w:rPr>
              <w:sym w:font="Webdings" w:char="F063"/>
            </w:r>
            <w:r w:rsidRPr="006759E6">
              <w:rPr>
                <w:rFonts w:cs="Calibri"/>
              </w:rPr>
              <w:t>Małe</w:t>
            </w:r>
          </w:p>
          <w:p w:rsidR="006759E6" w:rsidRPr="006759E6" w:rsidRDefault="006759E6" w:rsidP="006759E6">
            <w:pPr>
              <w:spacing w:before="50" w:after="50" w:line="240" w:lineRule="auto"/>
            </w:pPr>
          </w:p>
        </w:tc>
        <w:tc>
          <w:tcPr>
            <w:tcW w:w="1219" w:type="pct"/>
          </w:tcPr>
          <w:p w:rsidR="006759E6" w:rsidRPr="006759E6" w:rsidRDefault="006759E6" w:rsidP="006759E6">
            <w:pPr>
              <w:spacing w:before="50" w:after="50" w:line="240" w:lineRule="auto"/>
            </w:pPr>
            <w:r w:rsidRPr="006759E6">
              <w:rPr>
                <w:rFonts w:cs="Calibri"/>
                <w:bCs/>
                <w:iCs/>
                <w:color w:val="000000"/>
              </w:rPr>
              <w:sym w:font="Webdings" w:char="F063"/>
            </w:r>
            <w:r w:rsidRPr="006759E6">
              <w:rPr>
                <w:rFonts w:cs="Calibri"/>
              </w:rPr>
              <w:t>Średnie</w:t>
            </w:r>
          </w:p>
        </w:tc>
      </w:tr>
      <w:tr w:rsidR="006759E6" w:rsidRPr="006759E6" w:rsidTr="00393FBF">
        <w:trPr>
          <w:jc w:val="center"/>
        </w:trPr>
        <w:tc>
          <w:tcPr>
            <w:tcW w:w="1611" w:type="pct"/>
            <w:gridSpan w:val="2"/>
            <w:shd w:val="clear" w:color="auto" w:fill="F2F2F2"/>
          </w:tcPr>
          <w:p w:rsidR="006759E6" w:rsidRPr="006759E6" w:rsidRDefault="006759E6" w:rsidP="006759E6">
            <w:pPr>
              <w:spacing w:before="50" w:after="50" w:line="240" w:lineRule="auto"/>
              <w:rPr>
                <w:rFonts w:cs="Calibri"/>
              </w:rPr>
            </w:pPr>
            <w:r w:rsidRPr="006759E6">
              <w:rPr>
                <w:rFonts w:cs="Calibri"/>
              </w:rPr>
              <w:t>Typ przedsiębiorstwa</w:t>
            </w:r>
            <w:r w:rsidRPr="006759E6">
              <w:rPr>
                <w:rFonts w:cs="Calibri"/>
                <w:vertAlign w:val="superscript"/>
              </w:rPr>
              <w:footnoteReference w:id="2"/>
            </w:r>
            <w:r w:rsidRPr="006759E6">
              <w:rPr>
                <w:rFonts w:cs="Calibri"/>
              </w:rPr>
              <w:br/>
            </w:r>
            <w:r w:rsidRPr="006759E6">
              <w:rPr>
                <w:rFonts w:cs="Calibri"/>
                <w:b/>
                <w:sz w:val="16"/>
                <w:szCs w:val="16"/>
              </w:rPr>
              <w:t>UWAGA: dane są wynikiem skumulowania danych przedsiębiorcy oraz przedsiębiorstw partnerskich i/lub powiązanych</w:t>
            </w:r>
            <w:r w:rsidRPr="006759E6">
              <w:rPr>
                <w:rFonts w:cs="Calibri"/>
                <w:sz w:val="16"/>
                <w:szCs w:val="16"/>
              </w:rPr>
              <w:t>.</w:t>
            </w:r>
          </w:p>
        </w:tc>
        <w:tc>
          <w:tcPr>
            <w:tcW w:w="1152" w:type="pct"/>
            <w:gridSpan w:val="2"/>
          </w:tcPr>
          <w:p w:rsidR="006759E6" w:rsidRPr="006759E6" w:rsidRDefault="006759E6" w:rsidP="006759E6">
            <w:pPr>
              <w:spacing w:before="50" w:after="50" w:line="240" w:lineRule="auto"/>
            </w:pPr>
            <w:r w:rsidRPr="006759E6">
              <w:rPr>
                <w:rFonts w:cs="Calibri"/>
                <w:bCs/>
                <w:iCs/>
                <w:color w:val="000000"/>
              </w:rPr>
              <w:sym w:font="Webdings" w:char="F063"/>
            </w:r>
            <w:r w:rsidRPr="006759E6">
              <w:rPr>
                <w:rFonts w:cs="Calibri"/>
                <w:bCs/>
                <w:iCs/>
                <w:color w:val="000000"/>
              </w:rPr>
              <w:t xml:space="preserve"> S</w:t>
            </w:r>
            <w:r w:rsidRPr="006759E6">
              <w:rPr>
                <w:rFonts w:cs="Calibri"/>
              </w:rPr>
              <w:t>amodzielne (Niezależne)</w:t>
            </w:r>
          </w:p>
        </w:tc>
        <w:tc>
          <w:tcPr>
            <w:tcW w:w="1018" w:type="pct"/>
          </w:tcPr>
          <w:p w:rsidR="006759E6" w:rsidRPr="006759E6" w:rsidRDefault="006759E6" w:rsidP="006759E6">
            <w:pPr>
              <w:spacing w:before="50" w:after="50" w:line="240" w:lineRule="auto"/>
              <w:rPr>
                <w:rFonts w:cs="Calibri"/>
              </w:rPr>
            </w:pPr>
            <w:r w:rsidRPr="006759E6">
              <w:rPr>
                <w:rFonts w:cs="Calibri"/>
                <w:bCs/>
                <w:iCs/>
                <w:color w:val="000000"/>
              </w:rPr>
              <w:sym w:font="Webdings" w:char="F063"/>
            </w:r>
            <w:r w:rsidRPr="006759E6">
              <w:rPr>
                <w:rFonts w:cs="Calibri"/>
              </w:rPr>
              <w:t>Partnerskie</w:t>
            </w:r>
          </w:p>
          <w:p w:rsidR="006759E6" w:rsidRPr="006759E6" w:rsidRDefault="006759E6" w:rsidP="006759E6">
            <w:pPr>
              <w:spacing w:before="50" w:after="50" w:line="240" w:lineRule="auto"/>
              <w:rPr>
                <w:rFonts w:cs="Calibri"/>
              </w:rPr>
            </w:pPr>
          </w:p>
          <w:p w:rsidR="006759E6" w:rsidRPr="006759E6" w:rsidRDefault="006759E6" w:rsidP="006759E6">
            <w:pPr>
              <w:spacing w:before="50" w:after="50" w:line="240" w:lineRule="auto"/>
            </w:pPr>
          </w:p>
        </w:tc>
        <w:tc>
          <w:tcPr>
            <w:tcW w:w="1219" w:type="pct"/>
          </w:tcPr>
          <w:p w:rsidR="006759E6" w:rsidRPr="006759E6" w:rsidRDefault="006759E6" w:rsidP="006759E6">
            <w:pPr>
              <w:spacing w:before="50" w:after="50" w:line="240" w:lineRule="auto"/>
            </w:pPr>
            <w:r w:rsidRPr="006759E6">
              <w:rPr>
                <w:rFonts w:cs="Calibri"/>
                <w:bCs/>
                <w:iCs/>
                <w:color w:val="000000"/>
              </w:rPr>
              <w:sym w:font="Webdings" w:char="F063"/>
            </w:r>
            <w:r w:rsidRPr="006759E6">
              <w:rPr>
                <w:rFonts w:cs="Calibri"/>
              </w:rPr>
              <w:t>Związane (powiązane)</w:t>
            </w:r>
          </w:p>
        </w:tc>
      </w:tr>
      <w:tr w:rsidR="006759E6" w:rsidRPr="006759E6" w:rsidTr="00393FBF">
        <w:trPr>
          <w:jc w:val="center"/>
        </w:trPr>
        <w:tc>
          <w:tcPr>
            <w:tcW w:w="5000" w:type="pct"/>
            <w:gridSpan w:val="6"/>
            <w:shd w:val="clear" w:color="auto" w:fill="F2F2F2"/>
          </w:tcPr>
          <w:p w:rsidR="006759E6" w:rsidRPr="006759E6" w:rsidRDefault="006759E6" w:rsidP="00AF5199">
            <w:pPr>
              <w:spacing w:before="50" w:after="50" w:line="240" w:lineRule="auto"/>
              <w:jc w:val="both"/>
            </w:pPr>
            <w:r w:rsidRPr="006759E6">
              <w:rPr>
                <w:rFonts w:cs="Calibri"/>
                <w:bCs/>
                <w:iCs/>
                <w:color w:val="000000"/>
              </w:rPr>
              <w:t>Zobowiązuję się wypełnić i dostarczyć z niniejszym Formularzem zgłoszeniowym Oświadczenie o spełnieniu kryteriów MŚP (</w:t>
            </w:r>
            <w:r w:rsidRPr="006759E6">
              <w:rPr>
                <w:rFonts w:cs="Calibri"/>
                <w:bCs/>
                <w:i/>
                <w:iCs/>
                <w:color w:val="000000"/>
              </w:rPr>
              <w:t xml:space="preserve">Załącznik nr </w:t>
            </w:r>
            <w:r w:rsidR="00AF5199" w:rsidRPr="00AF5199">
              <w:rPr>
                <w:rFonts w:cs="Calibri"/>
                <w:bCs/>
                <w:i/>
                <w:iCs/>
                <w:color w:val="000000"/>
              </w:rPr>
              <w:t>1a</w:t>
            </w:r>
            <w:r w:rsidRPr="006759E6">
              <w:rPr>
                <w:rFonts w:cs="Calibri"/>
                <w:bCs/>
                <w:i/>
                <w:iCs/>
                <w:color w:val="000000"/>
              </w:rPr>
              <w:t xml:space="preserve"> do </w:t>
            </w:r>
            <w:r w:rsidR="00AF5199" w:rsidRPr="00AF5199">
              <w:rPr>
                <w:rFonts w:asciiTheme="minorHAnsi" w:hAnsiTheme="minorHAnsi" w:cstheme="minorHAnsi"/>
                <w:i/>
                <w:color w:val="000000"/>
              </w:rPr>
              <w:t xml:space="preserve"> Formularza zgłoszeniowego przedsiębiorstwa</w:t>
            </w:r>
            <w:r w:rsidRPr="006759E6">
              <w:rPr>
                <w:rFonts w:cs="Calibri"/>
                <w:bCs/>
                <w:iCs/>
                <w:color w:val="000000"/>
              </w:rPr>
              <w:t>).</w:t>
            </w:r>
          </w:p>
        </w:tc>
      </w:tr>
    </w:tbl>
    <w:p w:rsidR="00433C66" w:rsidRDefault="00433C66" w:rsidP="00B806DD">
      <w:pPr>
        <w:spacing w:after="0"/>
        <w:rPr>
          <w:rFonts w:asciiTheme="minorHAnsi" w:hAnsiTheme="minorHAnsi"/>
        </w:rPr>
      </w:pPr>
    </w:p>
    <w:p w:rsidR="00AF5199" w:rsidRDefault="00AF5199" w:rsidP="00B806DD">
      <w:pPr>
        <w:spacing w:after="0"/>
        <w:rPr>
          <w:rFonts w:asciiTheme="minorHAnsi" w:hAnsiTheme="minorHAnsi"/>
        </w:rPr>
        <w:sectPr w:rsidR="00AF51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AF5199" w:rsidRDefault="00AF5199" w:rsidP="00B806DD">
      <w:pPr>
        <w:spacing w:after="0"/>
        <w:rPr>
          <w:rFonts w:asciiTheme="minorHAnsi" w:hAnsiTheme="minorHAnsi"/>
        </w:rPr>
      </w:pPr>
    </w:p>
    <w:p w:rsidR="00AF5199" w:rsidRPr="00A46EE1" w:rsidRDefault="00AF5199" w:rsidP="00AF5199">
      <w:pPr>
        <w:spacing w:after="0"/>
        <w:ind w:left="-567"/>
        <w:jc w:val="center"/>
        <w:rPr>
          <w:b/>
          <w:sz w:val="32"/>
          <w:szCs w:val="24"/>
        </w:rPr>
      </w:pPr>
      <w:r w:rsidRPr="00A46EE1">
        <w:rPr>
          <w:b/>
          <w:sz w:val="32"/>
          <w:szCs w:val="24"/>
        </w:rPr>
        <w:t xml:space="preserve">INFORMACJE O USŁUDZE ROZWOJOWEJ </w:t>
      </w:r>
    </w:p>
    <w:p w:rsidR="00AF5199" w:rsidRDefault="00AF5199" w:rsidP="00AF5199">
      <w:pPr>
        <w:spacing w:after="0"/>
        <w:ind w:left="-567"/>
        <w:jc w:val="center"/>
        <w:rPr>
          <w:b/>
          <w:sz w:val="24"/>
          <w:szCs w:val="24"/>
        </w:rPr>
      </w:pPr>
      <w:r>
        <w:rPr>
          <w:b/>
          <w:sz w:val="24"/>
          <w:szCs w:val="24"/>
        </w:rPr>
        <w:t>(KAŻDĄ</w:t>
      </w:r>
      <w:r w:rsidRPr="007B7C0C">
        <w:rPr>
          <w:b/>
          <w:sz w:val="24"/>
          <w:szCs w:val="24"/>
        </w:rPr>
        <w:t xml:space="preserve"> USŁUGĘ DLA PODMIOTU/OSOBYKORZYSTAJĄCEJ Z USŁUGI NALEŻY WYKAZAĆ W OSOBNYM WIERSZU)</w:t>
      </w:r>
    </w:p>
    <w:p w:rsidR="00AF5199" w:rsidRDefault="00AF5199" w:rsidP="00B806DD">
      <w:pPr>
        <w:spacing w:after="0"/>
        <w:rPr>
          <w:rFonts w:asciiTheme="minorHAnsi" w:hAnsiTheme="minorHAnsi"/>
        </w:rPr>
      </w:pPr>
    </w:p>
    <w:tbl>
      <w:tblPr>
        <w:tblW w:w="14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127"/>
        <w:gridCol w:w="2205"/>
        <w:gridCol w:w="1701"/>
        <w:gridCol w:w="1701"/>
        <w:gridCol w:w="1701"/>
        <w:gridCol w:w="1276"/>
        <w:gridCol w:w="1701"/>
        <w:gridCol w:w="1760"/>
      </w:tblGrid>
      <w:tr w:rsidR="00AF5199" w:rsidRPr="00F25B74" w:rsidTr="00EE1B66">
        <w:trPr>
          <w:trHeight w:val="1494"/>
          <w:jc w:val="center"/>
        </w:trPr>
        <w:tc>
          <w:tcPr>
            <w:tcW w:w="589" w:type="dxa"/>
            <w:shd w:val="clear" w:color="auto" w:fill="F2F2F2"/>
            <w:vAlign w:val="center"/>
          </w:tcPr>
          <w:p w:rsidR="00AF5199" w:rsidRPr="00F25B74" w:rsidRDefault="00AF5199" w:rsidP="00393FBF">
            <w:pPr>
              <w:spacing w:after="0" w:line="240" w:lineRule="auto"/>
              <w:ind w:left="-227" w:right="-285"/>
              <w:jc w:val="center"/>
              <w:rPr>
                <w:rFonts w:eastAsia="Times New Roman"/>
                <w:b/>
                <w:sz w:val="20"/>
                <w:szCs w:val="20"/>
                <w:lang w:eastAsia="pl-PL"/>
              </w:rPr>
            </w:pPr>
            <w:r w:rsidRPr="00F25B74">
              <w:rPr>
                <w:rFonts w:eastAsia="Times New Roman"/>
                <w:b/>
                <w:sz w:val="20"/>
                <w:szCs w:val="20"/>
                <w:lang w:eastAsia="pl-PL"/>
              </w:rPr>
              <w:t>L.P.</w:t>
            </w:r>
          </w:p>
        </w:tc>
        <w:tc>
          <w:tcPr>
            <w:tcW w:w="2127" w:type="dxa"/>
            <w:tcBorders>
              <w:bottom w:val="single" w:sz="4" w:space="0" w:color="000000"/>
            </w:tcBorders>
            <w:shd w:val="clear" w:color="auto" w:fill="F2F2F2"/>
            <w:vAlign w:val="center"/>
          </w:tcPr>
          <w:p w:rsidR="00AF5199" w:rsidRPr="00F25B74" w:rsidRDefault="00AF5199" w:rsidP="00393FBF">
            <w:pPr>
              <w:spacing w:after="0" w:line="240" w:lineRule="auto"/>
              <w:ind w:left="-79" w:right="-49"/>
              <w:jc w:val="center"/>
              <w:rPr>
                <w:rFonts w:eastAsia="Times New Roman"/>
                <w:b/>
                <w:sz w:val="20"/>
                <w:szCs w:val="20"/>
                <w:lang w:eastAsia="pl-PL"/>
              </w:rPr>
            </w:pPr>
            <w:r w:rsidRPr="00F25B74">
              <w:rPr>
                <w:rFonts w:eastAsia="Times New Roman"/>
                <w:b/>
                <w:sz w:val="20"/>
                <w:szCs w:val="20"/>
                <w:lang w:eastAsia="pl-PL"/>
              </w:rPr>
              <w:t>NAZWA USŁUGI</w:t>
            </w:r>
          </w:p>
        </w:tc>
        <w:tc>
          <w:tcPr>
            <w:tcW w:w="2205" w:type="dxa"/>
            <w:shd w:val="clear" w:color="auto" w:fill="F2F2F2"/>
            <w:vAlign w:val="center"/>
          </w:tcPr>
          <w:p w:rsidR="00AF5199" w:rsidRPr="00F25B74" w:rsidRDefault="00AF5199" w:rsidP="00393FBF">
            <w:pPr>
              <w:spacing w:after="0" w:line="240" w:lineRule="auto"/>
              <w:ind w:left="-154" w:right="-66"/>
              <w:jc w:val="center"/>
              <w:rPr>
                <w:rFonts w:eastAsia="Times New Roman"/>
                <w:b/>
                <w:sz w:val="20"/>
                <w:szCs w:val="20"/>
                <w:lang w:eastAsia="pl-PL"/>
              </w:rPr>
            </w:pPr>
            <w:r w:rsidRPr="00F25B74">
              <w:rPr>
                <w:rFonts w:eastAsia="Times New Roman"/>
                <w:b/>
                <w:sz w:val="20"/>
                <w:szCs w:val="20"/>
                <w:lang w:eastAsia="pl-PL"/>
              </w:rPr>
              <w:t xml:space="preserve">DANE </w:t>
            </w:r>
            <w:r w:rsidRPr="00F25B74">
              <w:rPr>
                <w:rFonts w:eastAsia="Times New Roman"/>
                <w:b/>
                <w:sz w:val="20"/>
                <w:szCs w:val="20"/>
                <w:lang w:eastAsia="pl-PL"/>
              </w:rPr>
              <w:br/>
              <w:t>PODMIOTU ŚWIADCZĄCEGO USŁUGĘ</w:t>
            </w:r>
          </w:p>
        </w:tc>
        <w:tc>
          <w:tcPr>
            <w:tcW w:w="1701" w:type="dxa"/>
            <w:shd w:val="clear" w:color="auto" w:fill="F2F2F2"/>
            <w:vAlign w:val="center"/>
          </w:tcPr>
          <w:p w:rsidR="00AF5199" w:rsidRPr="00F25B74" w:rsidRDefault="00AF5199" w:rsidP="00393FBF">
            <w:pPr>
              <w:spacing w:after="0" w:line="240" w:lineRule="auto"/>
              <w:ind w:left="-154" w:right="-125"/>
              <w:jc w:val="center"/>
              <w:rPr>
                <w:rFonts w:eastAsia="Times New Roman"/>
                <w:b/>
                <w:sz w:val="20"/>
                <w:szCs w:val="20"/>
                <w:lang w:eastAsia="pl-PL"/>
              </w:rPr>
            </w:pPr>
            <w:r w:rsidRPr="00F25B74">
              <w:rPr>
                <w:rFonts w:eastAsia="Times New Roman"/>
                <w:b/>
                <w:sz w:val="20"/>
                <w:szCs w:val="20"/>
                <w:lang w:eastAsia="pl-PL"/>
              </w:rPr>
              <w:t>MIEJSCE I TERMIN REALIZACJI USŁUGI</w:t>
            </w:r>
          </w:p>
        </w:tc>
        <w:tc>
          <w:tcPr>
            <w:tcW w:w="1701" w:type="dxa"/>
            <w:shd w:val="clear" w:color="auto" w:fill="F2F2F2"/>
            <w:vAlign w:val="center"/>
          </w:tcPr>
          <w:p w:rsidR="00AF5199" w:rsidRPr="00F25B74" w:rsidRDefault="00AF5199" w:rsidP="00393FBF">
            <w:pPr>
              <w:spacing w:after="0" w:line="240" w:lineRule="auto"/>
              <w:ind w:left="-108" w:right="-108"/>
              <w:jc w:val="center"/>
              <w:rPr>
                <w:rFonts w:eastAsia="Times New Roman"/>
                <w:b/>
                <w:sz w:val="20"/>
                <w:szCs w:val="20"/>
                <w:lang w:eastAsia="pl-PL"/>
              </w:rPr>
            </w:pPr>
            <w:r>
              <w:rPr>
                <w:rFonts w:eastAsia="Times New Roman"/>
                <w:b/>
                <w:sz w:val="20"/>
                <w:szCs w:val="20"/>
                <w:lang w:eastAsia="pl-PL"/>
              </w:rPr>
              <w:t>IMIĘ I NAZWISKO OSOBY KORZYSTAJĄCEJ Z USŁUGI</w:t>
            </w:r>
          </w:p>
        </w:tc>
        <w:tc>
          <w:tcPr>
            <w:tcW w:w="1701" w:type="dxa"/>
            <w:tcBorders>
              <w:right w:val="single" w:sz="4" w:space="0" w:color="000000"/>
            </w:tcBorders>
            <w:shd w:val="clear" w:color="auto" w:fill="F2F2F2"/>
            <w:vAlign w:val="center"/>
          </w:tcPr>
          <w:p w:rsidR="00AF5199" w:rsidRPr="00F25B74" w:rsidRDefault="00AF5199" w:rsidP="00393FBF">
            <w:pPr>
              <w:spacing w:after="0" w:line="240" w:lineRule="auto"/>
              <w:jc w:val="center"/>
              <w:rPr>
                <w:rFonts w:eastAsia="Times New Roman"/>
                <w:b/>
                <w:sz w:val="20"/>
                <w:szCs w:val="20"/>
                <w:lang w:eastAsia="pl-PL"/>
              </w:rPr>
            </w:pPr>
            <w:r>
              <w:rPr>
                <w:rFonts w:eastAsia="Times New Roman"/>
                <w:b/>
                <w:sz w:val="20"/>
                <w:szCs w:val="20"/>
                <w:lang w:eastAsia="pl-PL"/>
              </w:rPr>
              <w:t>KWALIFIKOWALNA WARTOŚĆ USŁUGI NETTO/BRUTTO</w:t>
            </w:r>
            <w:r w:rsidRPr="00E260E7">
              <w:rPr>
                <w:rStyle w:val="Odwoanieprzypisudolnego"/>
                <w:rFonts w:eastAsia="Times New Roman"/>
                <w:b/>
                <w:sz w:val="20"/>
                <w:szCs w:val="20"/>
                <w:lang w:eastAsia="pl-PL"/>
              </w:rPr>
              <w:footnoteReference w:customMarkFollows="1" w:id="3"/>
              <w:sym w:font="Symbol" w:char="F02A"/>
            </w:r>
          </w:p>
        </w:tc>
        <w:tc>
          <w:tcPr>
            <w:tcW w:w="1276" w:type="dxa"/>
            <w:shd w:val="clear" w:color="auto" w:fill="F2F2F2"/>
            <w:vAlign w:val="center"/>
          </w:tcPr>
          <w:p w:rsidR="00AF5199" w:rsidRDefault="00AF5199" w:rsidP="00EE1B66">
            <w:pPr>
              <w:spacing w:after="0" w:line="240" w:lineRule="auto"/>
              <w:jc w:val="center"/>
              <w:rPr>
                <w:rFonts w:eastAsia="Times New Roman"/>
                <w:b/>
                <w:sz w:val="20"/>
                <w:szCs w:val="20"/>
                <w:lang w:eastAsia="pl-PL"/>
              </w:rPr>
            </w:pPr>
            <w:r>
              <w:rPr>
                <w:rFonts w:eastAsia="Times New Roman"/>
                <w:b/>
                <w:sz w:val="20"/>
                <w:szCs w:val="20"/>
                <w:lang w:eastAsia="pl-PL"/>
              </w:rPr>
              <w:t>% DOFI-NANSO</w:t>
            </w:r>
            <w:r w:rsidR="00EE1B66">
              <w:rPr>
                <w:rFonts w:eastAsia="Times New Roman"/>
                <w:b/>
                <w:sz w:val="20"/>
                <w:szCs w:val="20"/>
                <w:lang w:eastAsia="pl-PL"/>
              </w:rPr>
              <w:t>-</w:t>
            </w:r>
            <w:r>
              <w:rPr>
                <w:rFonts w:eastAsia="Times New Roman"/>
                <w:b/>
                <w:sz w:val="20"/>
                <w:szCs w:val="20"/>
                <w:lang w:eastAsia="pl-PL"/>
              </w:rPr>
              <w:t>WANIA</w:t>
            </w:r>
          </w:p>
        </w:tc>
        <w:tc>
          <w:tcPr>
            <w:tcW w:w="1701" w:type="dxa"/>
            <w:tcBorders>
              <w:right w:val="single" w:sz="4" w:space="0" w:color="000000"/>
            </w:tcBorders>
            <w:shd w:val="clear" w:color="auto" w:fill="F2F2F2"/>
            <w:vAlign w:val="center"/>
          </w:tcPr>
          <w:p w:rsidR="00EE1B66" w:rsidRPr="00F25B74" w:rsidRDefault="00AF5199" w:rsidP="00EE1B66">
            <w:pPr>
              <w:spacing w:after="0" w:line="240" w:lineRule="auto"/>
              <w:jc w:val="center"/>
              <w:rPr>
                <w:rFonts w:eastAsia="Times New Roman"/>
                <w:b/>
                <w:sz w:val="20"/>
                <w:szCs w:val="20"/>
                <w:lang w:eastAsia="pl-PL"/>
              </w:rPr>
            </w:pPr>
            <w:r>
              <w:rPr>
                <w:rFonts w:eastAsia="Times New Roman"/>
                <w:b/>
                <w:sz w:val="20"/>
                <w:szCs w:val="20"/>
                <w:lang w:eastAsia="pl-PL"/>
              </w:rPr>
              <w:t>KWOTA REFUNDACJI NETTO/BRUTTO</w:t>
            </w:r>
            <w:r w:rsidR="00EE1B66" w:rsidRPr="00E260E7">
              <w:rPr>
                <w:rStyle w:val="Odwoanieprzypisukocowego"/>
                <w:rFonts w:eastAsia="Times New Roman"/>
                <w:b/>
                <w:sz w:val="20"/>
                <w:szCs w:val="20"/>
                <w:lang w:eastAsia="pl-PL"/>
              </w:rPr>
              <w:endnoteReference w:customMarkFollows="1" w:id="1"/>
              <w:sym w:font="Symbol" w:char="F02A"/>
            </w:r>
          </w:p>
        </w:tc>
        <w:tc>
          <w:tcPr>
            <w:tcW w:w="1760" w:type="dxa"/>
            <w:tcBorders>
              <w:right w:val="single" w:sz="4" w:space="0" w:color="000000"/>
            </w:tcBorders>
            <w:shd w:val="clear" w:color="auto" w:fill="F2F2F2"/>
            <w:vAlign w:val="center"/>
          </w:tcPr>
          <w:p w:rsidR="00AF5199" w:rsidRDefault="00AF5199" w:rsidP="00EE1B66">
            <w:pPr>
              <w:spacing w:after="0" w:line="240" w:lineRule="auto"/>
              <w:jc w:val="center"/>
              <w:rPr>
                <w:rFonts w:eastAsia="Times New Roman"/>
                <w:b/>
                <w:sz w:val="20"/>
                <w:szCs w:val="20"/>
                <w:lang w:eastAsia="pl-PL"/>
              </w:rPr>
            </w:pPr>
            <w:r>
              <w:rPr>
                <w:rFonts w:eastAsia="Times New Roman"/>
                <w:b/>
                <w:sz w:val="20"/>
                <w:szCs w:val="20"/>
                <w:lang w:eastAsia="pl-PL"/>
              </w:rPr>
              <w:t>WARTOŚĆ WKŁADU WŁASNEGO NETTO/BRUTTO</w:t>
            </w:r>
            <w:r w:rsidRPr="00E260E7">
              <w:rPr>
                <w:rStyle w:val="Odwoanieprzypisudolnego"/>
                <w:rFonts w:eastAsia="Times New Roman"/>
                <w:b/>
                <w:sz w:val="20"/>
                <w:szCs w:val="20"/>
                <w:lang w:eastAsia="pl-PL"/>
              </w:rPr>
              <w:footnoteReference w:customMarkFollows="1" w:id="4"/>
              <w:sym w:font="Symbol" w:char="F02A"/>
            </w:r>
          </w:p>
        </w:tc>
      </w:tr>
      <w:tr w:rsidR="00AF5199" w:rsidRPr="00F25B74" w:rsidTr="00EE1B66">
        <w:trPr>
          <w:trHeight w:val="1124"/>
          <w:jc w:val="center"/>
        </w:trPr>
        <w:tc>
          <w:tcPr>
            <w:tcW w:w="589" w:type="dxa"/>
            <w:shd w:val="clear" w:color="auto" w:fill="auto"/>
            <w:vAlign w:val="center"/>
          </w:tcPr>
          <w:p w:rsidR="00AF5199" w:rsidRPr="00F25B74" w:rsidRDefault="00AF5199" w:rsidP="00393FBF">
            <w:pPr>
              <w:spacing w:after="0" w:line="240" w:lineRule="auto"/>
              <w:ind w:left="-142" w:right="-250"/>
              <w:jc w:val="center"/>
              <w:rPr>
                <w:rFonts w:eastAsia="Times New Roman"/>
                <w:b/>
                <w:sz w:val="24"/>
                <w:szCs w:val="24"/>
                <w:lang w:eastAsia="pl-PL"/>
              </w:rPr>
            </w:pPr>
            <w:r w:rsidRPr="00F25B74">
              <w:rPr>
                <w:rFonts w:eastAsia="Times New Roman"/>
                <w:b/>
                <w:sz w:val="24"/>
                <w:szCs w:val="24"/>
                <w:lang w:eastAsia="pl-PL"/>
              </w:rPr>
              <w:t>1.</w:t>
            </w:r>
          </w:p>
        </w:tc>
        <w:tc>
          <w:tcPr>
            <w:tcW w:w="2127" w:type="dxa"/>
            <w:shd w:val="clear" w:color="auto" w:fill="auto"/>
            <w:vAlign w:val="center"/>
          </w:tcPr>
          <w:p w:rsidR="00AF5199" w:rsidRPr="00EE1B66" w:rsidRDefault="00AF5199" w:rsidP="00EE1B66">
            <w:pPr>
              <w:spacing w:after="0" w:line="240" w:lineRule="auto"/>
              <w:ind w:right="-4"/>
              <w:jc w:val="center"/>
              <w:rPr>
                <w:rFonts w:eastAsia="Times New Roman"/>
                <w:sz w:val="24"/>
                <w:szCs w:val="24"/>
                <w:lang w:eastAsia="pl-PL"/>
              </w:rPr>
            </w:pPr>
          </w:p>
        </w:tc>
        <w:tc>
          <w:tcPr>
            <w:tcW w:w="2205" w:type="dxa"/>
            <w:shd w:val="clear" w:color="auto" w:fill="auto"/>
            <w:vAlign w:val="center"/>
          </w:tcPr>
          <w:p w:rsidR="00AF5199" w:rsidRPr="00EE1B66" w:rsidRDefault="00AF5199" w:rsidP="00EE1B66">
            <w:pPr>
              <w:spacing w:after="0" w:line="240" w:lineRule="auto"/>
              <w:ind w:right="-62"/>
              <w:jc w:val="center"/>
              <w:rPr>
                <w:rFonts w:eastAsia="Times New Roman"/>
                <w:b/>
                <w:lang w:eastAsia="pl-PL"/>
              </w:rPr>
            </w:pPr>
          </w:p>
        </w:tc>
        <w:tc>
          <w:tcPr>
            <w:tcW w:w="1701" w:type="dxa"/>
            <w:shd w:val="clear" w:color="auto" w:fill="auto"/>
            <w:vAlign w:val="center"/>
          </w:tcPr>
          <w:p w:rsidR="00AF5199" w:rsidRPr="00EE1B66" w:rsidRDefault="00AF5199" w:rsidP="00EE1B66">
            <w:pPr>
              <w:spacing w:after="0" w:line="240" w:lineRule="auto"/>
              <w:ind w:right="-62"/>
              <w:jc w:val="center"/>
              <w:rPr>
                <w:rFonts w:eastAsia="Times New Roman"/>
                <w:b/>
                <w:lang w:eastAsia="pl-PL"/>
              </w:rPr>
            </w:pPr>
          </w:p>
        </w:tc>
        <w:tc>
          <w:tcPr>
            <w:tcW w:w="1701" w:type="dxa"/>
            <w:shd w:val="clear" w:color="auto" w:fill="auto"/>
            <w:vAlign w:val="center"/>
          </w:tcPr>
          <w:p w:rsidR="00AF5199" w:rsidRPr="00EE1B66" w:rsidRDefault="00AF5199" w:rsidP="00EE1B66">
            <w:pPr>
              <w:spacing w:after="0" w:line="240" w:lineRule="auto"/>
              <w:ind w:left="-12"/>
              <w:jc w:val="center"/>
              <w:rPr>
                <w:rFonts w:eastAsia="Times New Roman"/>
                <w:b/>
                <w:lang w:eastAsia="pl-PL"/>
              </w:rPr>
            </w:pPr>
          </w:p>
        </w:tc>
        <w:tc>
          <w:tcPr>
            <w:tcW w:w="1701" w:type="dxa"/>
            <w:tcBorders>
              <w:right w:val="single" w:sz="4" w:space="0" w:color="000000"/>
            </w:tcBorders>
            <w:shd w:val="clear" w:color="auto" w:fill="auto"/>
            <w:vAlign w:val="center"/>
          </w:tcPr>
          <w:p w:rsidR="00AF5199" w:rsidRPr="00EE1B66" w:rsidRDefault="00AF5199" w:rsidP="00EE1B66">
            <w:pPr>
              <w:spacing w:after="0" w:line="240" w:lineRule="auto"/>
              <w:jc w:val="center"/>
              <w:rPr>
                <w:rFonts w:eastAsia="Times New Roman"/>
                <w:b/>
                <w:lang w:eastAsia="pl-PL"/>
              </w:rPr>
            </w:pPr>
          </w:p>
        </w:tc>
        <w:tc>
          <w:tcPr>
            <w:tcW w:w="1276" w:type="dxa"/>
            <w:vAlign w:val="center"/>
          </w:tcPr>
          <w:p w:rsidR="00AF5199" w:rsidRPr="00EE1B66" w:rsidRDefault="00EE1B66" w:rsidP="00EE1B66">
            <w:pPr>
              <w:spacing w:after="0" w:line="240" w:lineRule="auto"/>
              <w:jc w:val="center"/>
              <w:rPr>
                <w:rFonts w:eastAsia="Times New Roman"/>
                <w:b/>
                <w:lang w:eastAsia="pl-PL"/>
              </w:rPr>
            </w:pPr>
            <w:r w:rsidRPr="00EE1B66">
              <w:rPr>
                <w:rFonts w:eastAsia="Times New Roman"/>
                <w:b/>
                <w:lang w:eastAsia="pl-PL"/>
              </w:rPr>
              <w:t>80</w:t>
            </w:r>
          </w:p>
        </w:tc>
        <w:tc>
          <w:tcPr>
            <w:tcW w:w="1701" w:type="dxa"/>
            <w:tcBorders>
              <w:right w:val="single" w:sz="4" w:space="0" w:color="000000"/>
            </w:tcBorders>
            <w:vAlign w:val="center"/>
          </w:tcPr>
          <w:p w:rsidR="00AF5199" w:rsidRPr="00EE1B66" w:rsidRDefault="00AF5199" w:rsidP="00EE1B66">
            <w:pPr>
              <w:spacing w:after="0" w:line="240" w:lineRule="auto"/>
              <w:jc w:val="center"/>
              <w:rPr>
                <w:rFonts w:eastAsia="Times New Roman"/>
                <w:b/>
                <w:lang w:eastAsia="pl-PL"/>
              </w:rPr>
            </w:pPr>
          </w:p>
        </w:tc>
        <w:tc>
          <w:tcPr>
            <w:tcW w:w="1760" w:type="dxa"/>
            <w:tcBorders>
              <w:right w:val="single" w:sz="4" w:space="0" w:color="000000"/>
            </w:tcBorders>
            <w:vAlign w:val="center"/>
          </w:tcPr>
          <w:p w:rsidR="00AF5199" w:rsidRPr="00EE1B66" w:rsidRDefault="00AF5199" w:rsidP="00EE1B66">
            <w:pPr>
              <w:spacing w:after="0" w:line="240" w:lineRule="auto"/>
              <w:jc w:val="center"/>
              <w:rPr>
                <w:rFonts w:eastAsia="Times New Roman"/>
                <w:b/>
                <w:lang w:eastAsia="pl-PL"/>
              </w:rPr>
            </w:pPr>
          </w:p>
        </w:tc>
      </w:tr>
      <w:tr w:rsidR="00AF5199" w:rsidRPr="00F25B74" w:rsidTr="00EE1B66">
        <w:trPr>
          <w:trHeight w:val="567"/>
          <w:jc w:val="center"/>
        </w:trPr>
        <w:tc>
          <w:tcPr>
            <w:tcW w:w="589" w:type="dxa"/>
            <w:tcBorders>
              <w:top w:val="single" w:sz="4" w:space="0" w:color="auto"/>
              <w:left w:val="nil"/>
              <w:bottom w:val="nil"/>
              <w:right w:val="nil"/>
            </w:tcBorders>
            <w:shd w:val="clear" w:color="auto" w:fill="auto"/>
            <w:vAlign w:val="center"/>
          </w:tcPr>
          <w:p w:rsidR="00AF5199" w:rsidRPr="00F25B74" w:rsidRDefault="00AF5199" w:rsidP="00393FBF">
            <w:pPr>
              <w:spacing w:after="0" w:line="240" w:lineRule="auto"/>
              <w:ind w:left="-142" w:right="-250"/>
              <w:jc w:val="center"/>
              <w:rPr>
                <w:rFonts w:eastAsia="Times New Roman"/>
                <w:b/>
                <w:sz w:val="24"/>
                <w:szCs w:val="24"/>
                <w:lang w:eastAsia="pl-PL"/>
              </w:rPr>
            </w:pPr>
          </w:p>
        </w:tc>
        <w:tc>
          <w:tcPr>
            <w:tcW w:w="2127" w:type="dxa"/>
            <w:tcBorders>
              <w:top w:val="single" w:sz="4" w:space="0" w:color="auto"/>
              <w:left w:val="nil"/>
              <w:bottom w:val="nil"/>
              <w:right w:val="nil"/>
            </w:tcBorders>
            <w:shd w:val="clear" w:color="auto" w:fill="auto"/>
            <w:vAlign w:val="center"/>
          </w:tcPr>
          <w:p w:rsidR="00AF5199" w:rsidRPr="00EE1B66" w:rsidRDefault="00AF5199" w:rsidP="00EE1B66">
            <w:pPr>
              <w:spacing w:after="0" w:line="240" w:lineRule="auto"/>
              <w:ind w:right="-4"/>
              <w:jc w:val="center"/>
              <w:rPr>
                <w:rFonts w:eastAsia="Times New Roman"/>
                <w:sz w:val="24"/>
                <w:szCs w:val="24"/>
                <w:lang w:eastAsia="pl-PL"/>
              </w:rPr>
            </w:pPr>
          </w:p>
        </w:tc>
        <w:tc>
          <w:tcPr>
            <w:tcW w:w="2205" w:type="dxa"/>
            <w:tcBorders>
              <w:top w:val="single" w:sz="4" w:space="0" w:color="auto"/>
              <w:left w:val="nil"/>
              <w:bottom w:val="nil"/>
              <w:right w:val="nil"/>
            </w:tcBorders>
            <w:shd w:val="clear" w:color="auto" w:fill="auto"/>
            <w:vAlign w:val="center"/>
          </w:tcPr>
          <w:p w:rsidR="00AF5199" w:rsidRPr="00EE1B66" w:rsidRDefault="00AF5199" w:rsidP="00EE1B66">
            <w:pPr>
              <w:spacing w:after="0" w:line="240" w:lineRule="auto"/>
              <w:ind w:right="-62"/>
              <w:jc w:val="center"/>
              <w:rPr>
                <w:rFonts w:eastAsia="Times New Roman"/>
                <w:b/>
                <w:lang w:eastAsia="pl-PL"/>
              </w:rPr>
            </w:pPr>
          </w:p>
        </w:tc>
        <w:tc>
          <w:tcPr>
            <w:tcW w:w="1701" w:type="dxa"/>
            <w:tcBorders>
              <w:top w:val="single" w:sz="4" w:space="0" w:color="auto"/>
              <w:left w:val="nil"/>
              <w:bottom w:val="nil"/>
              <w:right w:val="single" w:sz="4" w:space="0" w:color="auto"/>
            </w:tcBorders>
            <w:shd w:val="clear" w:color="auto" w:fill="auto"/>
            <w:vAlign w:val="center"/>
          </w:tcPr>
          <w:p w:rsidR="00AF5199" w:rsidRPr="00EE1B66" w:rsidRDefault="00AF5199" w:rsidP="00EE1B66">
            <w:pPr>
              <w:spacing w:after="0" w:line="240" w:lineRule="auto"/>
              <w:ind w:right="-62"/>
              <w:jc w:val="center"/>
              <w:rPr>
                <w:rFonts w:eastAsia="Times New Roman"/>
                <w:b/>
                <w:lang w:eastAsia="pl-PL"/>
              </w:rPr>
            </w:pPr>
          </w:p>
        </w:tc>
        <w:tc>
          <w:tcPr>
            <w:tcW w:w="1701" w:type="dxa"/>
            <w:tcBorders>
              <w:left w:val="single" w:sz="4" w:space="0" w:color="auto"/>
            </w:tcBorders>
            <w:shd w:val="clear" w:color="auto" w:fill="auto"/>
            <w:vAlign w:val="center"/>
          </w:tcPr>
          <w:p w:rsidR="00AF5199" w:rsidRPr="00EE1B66" w:rsidRDefault="00AF5199" w:rsidP="00EE1B66">
            <w:pPr>
              <w:spacing w:after="0" w:line="240" w:lineRule="auto"/>
              <w:ind w:left="-12"/>
              <w:jc w:val="center"/>
              <w:rPr>
                <w:rFonts w:eastAsia="Times New Roman"/>
                <w:b/>
                <w:lang w:eastAsia="pl-PL"/>
              </w:rPr>
            </w:pPr>
            <w:r w:rsidRPr="00EE1B66">
              <w:rPr>
                <w:rFonts w:eastAsia="Times New Roman"/>
                <w:b/>
                <w:lang w:eastAsia="pl-PL"/>
              </w:rPr>
              <w:t>RAZEM</w:t>
            </w:r>
          </w:p>
        </w:tc>
        <w:tc>
          <w:tcPr>
            <w:tcW w:w="1701" w:type="dxa"/>
            <w:tcBorders>
              <w:right w:val="single" w:sz="4" w:space="0" w:color="000000"/>
            </w:tcBorders>
            <w:shd w:val="clear" w:color="auto" w:fill="auto"/>
            <w:vAlign w:val="center"/>
          </w:tcPr>
          <w:p w:rsidR="00AF5199" w:rsidRPr="00EE1B66" w:rsidRDefault="00AF5199" w:rsidP="00EE1B66">
            <w:pPr>
              <w:spacing w:after="0" w:line="240" w:lineRule="auto"/>
              <w:jc w:val="center"/>
              <w:rPr>
                <w:rFonts w:eastAsia="Times New Roman"/>
                <w:b/>
                <w:lang w:eastAsia="pl-PL"/>
              </w:rPr>
            </w:pPr>
          </w:p>
        </w:tc>
        <w:tc>
          <w:tcPr>
            <w:tcW w:w="1276" w:type="dxa"/>
            <w:vAlign w:val="center"/>
          </w:tcPr>
          <w:p w:rsidR="00AF5199" w:rsidRPr="00EE1B66" w:rsidRDefault="00EE1B66" w:rsidP="00EE1B66">
            <w:pPr>
              <w:spacing w:after="0" w:line="240" w:lineRule="auto"/>
              <w:jc w:val="center"/>
              <w:rPr>
                <w:rFonts w:eastAsia="Times New Roman"/>
                <w:b/>
                <w:lang w:eastAsia="pl-PL"/>
              </w:rPr>
            </w:pPr>
            <w:r>
              <w:rPr>
                <w:rFonts w:eastAsia="Times New Roman"/>
                <w:b/>
                <w:lang w:eastAsia="pl-PL"/>
              </w:rPr>
              <w:t>80</w:t>
            </w:r>
          </w:p>
        </w:tc>
        <w:tc>
          <w:tcPr>
            <w:tcW w:w="1701" w:type="dxa"/>
            <w:tcBorders>
              <w:right w:val="single" w:sz="4" w:space="0" w:color="000000"/>
            </w:tcBorders>
            <w:vAlign w:val="center"/>
          </w:tcPr>
          <w:p w:rsidR="00AF5199" w:rsidRPr="00EE1B66" w:rsidRDefault="00AF5199" w:rsidP="00EE1B66">
            <w:pPr>
              <w:spacing w:after="0" w:line="240" w:lineRule="auto"/>
              <w:jc w:val="center"/>
              <w:rPr>
                <w:rFonts w:eastAsia="Times New Roman"/>
                <w:b/>
                <w:lang w:eastAsia="pl-PL"/>
              </w:rPr>
            </w:pPr>
          </w:p>
        </w:tc>
        <w:tc>
          <w:tcPr>
            <w:tcW w:w="1760" w:type="dxa"/>
            <w:tcBorders>
              <w:right w:val="single" w:sz="4" w:space="0" w:color="000000"/>
            </w:tcBorders>
            <w:vAlign w:val="center"/>
          </w:tcPr>
          <w:p w:rsidR="00AF5199" w:rsidRPr="00EE1B66" w:rsidRDefault="00AF5199" w:rsidP="00EE1B66">
            <w:pPr>
              <w:spacing w:after="0" w:line="240" w:lineRule="auto"/>
              <w:jc w:val="center"/>
              <w:rPr>
                <w:rFonts w:eastAsia="Times New Roman"/>
                <w:b/>
                <w:lang w:eastAsia="pl-PL"/>
              </w:rPr>
            </w:pPr>
          </w:p>
        </w:tc>
      </w:tr>
    </w:tbl>
    <w:p w:rsidR="00AF5199" w:rsidRDefault="00AF5199" w:rsidP="00B806DD">
      <w:pPr>
        <w:spacing w:after="0"/>
        <w:rPr>
          <w:rFonts w:asciiTheme="minorHAnsi" w:hAnsiTheme="minorHAnsi"/>
        </w:rPr>
      </w:pPr>
    </w:p>
    <w:p w:rsidR="00AF5199" w:rsidRDefault="00AF5199" w:rsidP="00B806DD">
      <w:pPr>
        <w:spacing w:after="0"/>
        <w:rPr>
          <w:rFonts w:asciiTheme="minorHAnsi" w:hAnsiTheme="minorHAnsi"/>
        </w:rPr>
      </w:pPr>
    </w:p>
    <w:p w:rsidR="00AF5199" w:rsidRDefault="00AF5199" w:rsidP="00B806DD">
      <w:pPr>
        <w:spacing w:after="0"/>
        <w:rPr>
          <w:rFonts w:asciiTheme="minorHAnsi" w:hAnsiTheme="minorHAnsi"/>
        </w:rPr>
      </w:pPr>
    </w:p>
    <w:p w:rsidR="00AF5199" w:rsidRPr="00395DD9" w:rsidRDefault="00AF5199" w:rsidP="00AF5199">
      <w:pPr>
        <w:spacing w:after="0" w:line="240" w:lineRule="auto"/>
        <w:jc w:val="both"/>
        <w:rPr>
          <w:rFonts w:cs="Calibri"/>
          <w:color w:val="000000"/>
          <w:sz w:val="20"/>
          <w:szCs w:val="20"/>
        </w:rPr>
      </w:pPr>
      <w:r w:rsidRPr="00D57395">
        <w:rPr>
          <w:rFonts w:cs="Calibri"/>
          <w:b/>
          <w:color w:val="000000"/>
          <w:sz w:val="20"/>
          <w:szCs w:val="20"/>
        </w:rPr>
        <w:t xml:space="preserve">Wsparcie szkoleniowe lub doradcze powinno być realizowane co do zasady za pośrednictwem Bazy Usług Rozwojowych przy zastosowaniu podejścia popytowego. </w:t>
      </w:r>
      <w:r w:rsidRPr="00395DD9">
        <w:rPr>
          <w:rFonts w:cs="Calibri"/>
          <w:color w:val="000000"/>
          <w:sz w:val="20"/>
          <w:szCs w:val="20"/>
        </w:rPr>
        <w:t>W przypadku, gdy w BUR nie są dostępne usługi rozwojowe w obszarach tematycznych wynikających z rekomendacji RS Wnioskodawca (Operator) zamawia konkretną usługę rozwojową przy wykorzystaniu funkcjonalności dostępnej w BUR. W dalszej kolejności zleca jej wykonanie podmiotowi spełniającemu warunki w zakresie zapewnienia należytej jakości świadczenia usług rozwojowych, określone w § 7 ust. 2 rozporządzenia Ministra Rozwoju i Finansów z dnia 29 sierpnia 2017 r. w sprawie rejestru podmiotów świadczących usługi rozwojowe (Dz. U. z 2017 r. poz. 1678). Operator będzie wspierać przedsiębiorców w wybieraniu przez nich usług rozwojowych w BUR lub poza BUR. W sytuacji gdy przedsiębiorca będzie chciał skorzystać z usługi rozwojowej realizowanej poza BUR, wówczas Beneficjent jest zobowiązany do potwierdzenia że danej usługi nie można zrealizować za pośrednictwem BUR.</w:t>
      </w:r>
    </w:p>
    <w:p w:rsidR="00E27808" w:rsidRDefault="00E27808" w:rsidP="00B806DD">
      <w:pPr>
        <w:spacing w:after="0"/>
        <w:rPr>
          <w:rFonts w:asciiTheme="minorHAnsi" w:hAnsiTheme="minorHAnsi"/>
        </w:rPr>
        <w:sectPr w:rsidR="00E27808" w:rsidSect="00E27808">
          <w:pgSz w:w="16838" w:h="11906" w:orient="landscape"/>
          <w:pgMar w:top="1418" w:right="1418" w:bottom="1418" w:left="1418" w:header="709" w:footer="709" w:gutter="0"/>
          <w:cols w:space="708"/>
          <w:docGrid w:linePitch="360"/>
        </w:sectPr>
      </w:pPr>
    </w:p>
    <w:p w:rsidR="00AF5199" w:rsidRDefault="00AF5199" w:rsidP="00B806DD">
      <w:pPr>
        <w:spacing w:after="0"/>
        <w:rPr>
          <w:rFonts w:asciiTheme="minorHAnsi" w:hAnsiTheme="minorHAnsi"/>
        </w:rPr>
      </w:pPr>
    </w:p>
    <w:tbl>
      <w:tblPr>
        <w:tblW w:w="5046" w:type="pct"/>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ook w:val="04A0" w:firstRow="1" w:lastRow="0" w:firstColumn="1" w:lastColumn="0" w:noHBand="0" w:noVBand="1"/>
      </w:tblPr>
      <w:tblGrid>
        <w:gridCol w:w="3038"/>
        <w:gridCol w:w="2624"/>
        <w:gridCol w:w="437"/>
        <w:gridCol w:w="2766"/>
        <w:gridCol w:w="506"/>
      </w:tblGrid>
      <w:tr w:rsidR="00433C66" w:rsidRPr="009875D3" w:rsidTr="00B86D74">
        <w:trPr>
          <w:trHeight w:val="148"/>
        </w:trPr>
        <w:tc>
          <w:tcPr>
            <w:tcW w:w="5000" w:type="pct"/>
            <w:gridSpan w:val="5"/>
            <w:shd w:val="clear" w:color="auto" w:fill="F2F2F2"/>
          </w:tcPr>
          <w:p w:rsidR="00433C66" w:rsidRPr="009875D3" w:rsidRDefault="00433C66" w:rsidP="007A3F9C">
            <w:pPr>
              <w:spacing w:before="50" w:after="50" w:line="240" w:lineRule="auto"/>
              <w:rPr>
                <w:rFonts w:asciiTheme="minorHAnsi" w:hAnsiTheme="minorHAnsi"/>
                <w:b/>
                <w:szCs w:val="17"/>
              </w:rPr>
            </w:pPr>
            <w:r w:rsidRPr="00BB4BF4">
              <w:rPr>
                <w:b/>
                <w:sz w:val="20"/>
              </w:rPr>
              <w:t>Informacje dotyczące wsparcia</w:t>
            </w:r>
            <w:r w:rsidR="007A3F9C" w:rsidRPr="00BB4BF4">
              <w:rPr>
                <w:b/>
                <w:sz w:val="20"/>
              </w:rPr>
              <w:t xml:space="preserve"> otrzymanego przez Przedsiębiorstwo przed zgłoszeniem do Projektu</w:t>
            </w:r>
            <w:r w:rsidRPr="00BB4BF4">
              <w:rPr>
                <w:sz w:val="20"/>
              </w:rPr>
              <w:t>:</w:t>
            </w:r>
          </w:p>
        </w:tc>
      </w:tr>
      <w:tr w:rsidR="003F4CBE" w:rsidRPr="009875D3" w:rsidTr="00F33F9C">
        <w:trPr>
          <w:trHeight w:val="346"/>
        </w:trPr>
        <w:tc>
          <w:tcPr>
            <w:tcW w:w="1621" w:type="pct"/>
            <w:shd w:val="clear" w:color="auto" w:fill="F2F2F2"/>
          </w:tcPr>
          <w:p w:rsidR="003F4CBE" w:rsidRPr="009875D3" w:rsidRDefault="003F4CBE" w:rsidP="00AF5199">
            <w:pPr>
              <w:spacing w:before="50" w:after="50" w:line="240" w:lineRule="auto"/>
              <w:rPr>
                <w:rFonts w:asciiTheme="minorHAnsi" w:hAnsiTheme="minorHAnsi"/>
                <w:szCs w:val="16"/>
              </w:rPr>
            </w:pPr>
            <w:r w:rsidRPr="009875D3">
              <w:rPr>
                <w:rFonts w:asciiTheme="minorHAnsi" w:hAnsiTheme="minorHAnsi"/>
                <w:szCs w:val="16"/>
              </w:rPr>
              <w:t xml:space="preserve">Czy </w:t>
            </w:r>
            <w:r w:rsidR="00B647F0" w:rsidRPr="00D53A06">
              <w:rPr>
                <w:rFonts w:cstheme="minorHAnsi"/>
              </w:rPr>
              <w:t>wsparci</w:t>
            </w:r>
            <w:r w:rsidR="00B647F0">
              <w:rPr>
                <w:rFonts w:cstheme="minorHAnsi"/>
              </w:rPr>
              <w:t>e</w:t>
            </w:r>
            <w:r w:rsidR="00B647F0" w:rsidRPr="00D53A06">
              <w:rPr>
                <w:rFonts w:cstheme="minorHAnsi"/>
              </w:rPr>
              <w:t xml:space="preserve"> szkoleniowe </w:t>
            </w:r>
            <w:r w:rsidR="00B647F0" w:rsidRPr="00B61034">
              <w:rPr>
                <w:rFonts w:cstheme="minorHAnsi"/>
              </w:rPr>
              <w:t xml:space="preserve">wynika z rekomendacji </w:t>
            </w:r>
            <w:r w:rsidR="00B647F0">
              <w:rPr>
                <w:rFonts w:cstheme="minorHAnsi"/>
              </w:rPr>
              <w:t xml:space="preserve">właściwej </w:t>
            </w:r>
            <w:r w:rsidR="00B647F0" w:rsidRPr="00B61034">
              <w:rPr>
                <w:rFonts w:cstheme="minorHAnsi"/>
              </w:rPr>
              <w:t>Sektorow</w:t>
            </w:r>
            <w:r w:rsidR="00B647F0">
              <w:rPr>
                <w:rFonts w:cstheme="minorHAnsi"/>
              </w:rPr>
              <w:t xml:space="preserve">ej Rady </w:t>
            </w:r>
            <w:r w:rsidR="00B647F0" w:rsidRPr="00B61034">
              <w:rPr>
                <w:rFonts w:cstheme="minorHAnsi"/>
              </w:rPr>
              <w:t xml:space="preserve">ds. Kompetencji </w:t>
            </w:r>
            <w:r w:rsidR="00B647F0">
              <w:rPr>
                <w:rFonts w:cstheme="minorHAnsi"/>
              </w:rPr>
              <w:t>(zgodnie z zapisami</w:t>
            </w:r>
            <w:r w:rsidR="00B647F0" w:rsidRPr="00B61034">
              <w:rPr>
                <w:rFonts w:cstheme="minorHAnsi"/>
              </w:rPr>
              <w:t xml:space="preserve"> Regulaminu konkursu</w:t>
            </w:r>
            <w:r w:rsidR="00B647F0">
              <w:rPr>
                <w:rFonts w:cstheme="minorHAnsi"/>
              </w:rPr>
              <w:t>)</w:t>
            </w:r>
            <w:r w:rsidR="00B647F0" w:rsidRPr="00B61034">
              <w:rPr>
                <w:rFonts w:cstheme="minorHAnsi"/>
              </w:rPr>
              <w:t>.</w:t>
            </w:r>
          </w:p>
        </w:tc>
        <w:tc>
          <w:tcPr>
            <w:tcW w:w="1400" w:type="pct"/>
            <w:vAlign w:val="center"/>
          </w:tcPr>
          <w:p w:rsidR="003F4CBE" w:rsidRPr="009875D3" w:rsidRDefault="003F4CBE" w:rsidP="00F266F9">
            <w:pPr>
              <w:spacing w:before="50" w:after="50" w:line="240" w:lineRule="auto"/>
              <w:jc w:val="center"/>
              <w:rPr>
                <w:rFonts w:asciiTheme="minorHAnsi" w:hAnsiTheme="minorHAnsi"/>
                <w:szCs w:val="16"/>
              </w:rPr>
            </w:pPr>
            <w:r w:rsidRPr="009875D3">
              <w:rPr>
                <w:rFonts w:asciiTheme="minorHAnsi" w:hAnsiTheme="minorHAnsi"/>
                <w:szCs w:val="16"/>
              </w:rPr>
              <w:t>Tak</w:t>
            </w:r>
          </w:p>
        </w:tc>
        <w:tc>
          <w:tcPr>
            <w:tcW w:w="233" w:type="pct"/>
            <w:vAlign w:val="center"/>
          </w:tcPr>
          <w:p w:rsidR="003F4CBE" w:rsidRPr="009875D3" w:rsidRDefault="003F4CBE" w:rsidP="00F266F9">
            <w:pPr>
              <w:spacing w:before="50" w:after="50" w:line="240" w:lineRule="auto"/>
              <w:jc w:val="center"/>
              <w:rPr>
                <w:rFonts w:asciiTheme="minorHAnsi" w:hAnsiTheme="minorHAnsi"/>
                <w:szCs w:val="16"/>
              </w:rPr>
            </w:pPr>
          </w:p>
        </w:tc>
        <w:tc>
          <w:tcPr>
            <w:tcW w:w="1476" w:type="pct"/>
            <w:vAlign w:val="center"/>
          </w:tcPr>
          <w:p w:rsidR="003F4CBE" w:rsidRPr="009875D3" w:rsidRDefault="003F4CBE" w:rsidP="00F266F9">
            <w:pPr>
              <w:spacing w:before="50" w:after="50" w:line="240" w:lineRule="auto"/>
              <w:jc w:val="center"/>
              <w:rPr>
                <w:rFonts w:asciiTheme="minorHAnsi" w:hAnsiTheme="minorHAnsi"/>
                <w:szCs w:val="16"/>
              </w:rPr>
            </w:pPr>
            <w:r w:rsidRPr="009875D3">
              <w:rPr>
                <w:rFonts w:asciiTheme="minorHAnsi" w:hAnsiTheme="minorHAnsi"/>
                <w:szCs w:val="16"/>
              </w:rPr>
              <w:t>Nie</w:t>
            </w:r>
          </w:p>
        </w:tc>
        <w:tc>
          <w:tcPr>
            <w:tcW w:w="270" w:type="pct"/>
          </w:tcPr>
          <w:p w:rsidR="003F4CBE" w:rsidRPr="009875D3" w:rsidRDefault="003F4CBE" w:rsidP="00CB50E7">
            <w:pPr>
              <w:spacing w:before="50" w:after="50" w:line="240" w:lineRule="auto"/>
              <w:rPr>
                <w:rFonts w:asciiTheme="minorHAnsi" w:hAnsiTheme="minorHAnsi"/>
                <w:szCs w:val="17"/>
              </w:rPr>
            </w:pPr>
          </w:p>
        </w:tc>
      </w:tr>
    </w:tbl>
    <w:p w:rsidR="003F4CBE" w:rsidRDefault="003F4CBE" w:rsidP="00B806DD">
      <w:pPr>
        <w:spacing w:after="0"/>
        <w:rPr>
          <w:rFonts w:asciiTheme="minorHAnsi" w:hAnsiTheme="minorHAnsi"/>
          <w:sz w:val="14"/>
        </w:rPr>
      </w:pPr>
    </w:p>
    <w:p w:rsidR="00B647F0" w:rsidRPr="00DE6AA0" w:rsidRDefault="00B647F0" w:rsidP="00AF5199">
      <w:pPr>
        <w:pStyle w:val="Akapitzlist"/>
        <w:spacing w:after="160"/>
        <w:ind w:left="0"/>
        <w:jc w:val="both"/>
        <w:rPr>
          <w:rFonts w:asciiTheme="minorHAnsi" w:hAnsiTheme="minorHAnsi" w:cstheme="minorHAnsi"/>
          <w:b/>
          <w:color w:val="000000"/>
          <w:sz w:val="20"/>
          <w:szCs w:val="20"/>
        </w:rPr>
      </w:pPr>
      <w:r w:rsidRPr="00084A8F">
        <w:rPr>
          <w:rFonts w:asciiTheme="minorHAnsi" w:hAnsiTheme="minorHAnsi" w:cstheme="minorHAnsi"/>
          <w:b/>
          <w:color w:val="000000"/>
          <w:sz w:val="20"/>
          <w:szCs w:val="20"/>
        </w:rPr>
        <w:t xml:space="preserve">Wsparcie szkoleniowe powinno być realizowane co do zasady za pośrednictwem Bazy Usług Rozwojowych przy zastosowaniu podejścia popytowego. </w:t>
      </w:r>
      <w:r w:rsidR="00B932DA" w:rsidRPr="00B932DA">
        <w:rPr>
          <w:rFonts w:asciiTheme="minorHAnsi" w:hAnsiTheme="minorHAnsi" w:cstheme="minorHAnsi"/>
          <w:b/>
          <w:color w:val="000000"/>
          <w:sz w:val="20"/>
          <w:szCs w:val="20"/>
        </w:rPr>
        <w:t xml:space="preserve">W przypadku, gdy w BUR nie są dostępne usługi rozwojowe </w:t>
      </w:r>
      <w:r w:rsidR="00AF5199">
        <w:rPr>
          <w:rFonts w:asciiTheme="minorHAnsi" w:hAnsiTheme="minorHAnsi" w:cstheme="minorHAnsi"/>
          <w:b/>
          <w:color w:val="000000"/>
          <w:sz w:val="20"/>
          <w:szCs w:val="20"/>
        </w:rPr>
        <w:br/>
      </w:r>
      <w:r w:rsidR="00B932DA" w:rsidRPr="00B932DA">
        <w:rPr>
          <w:rFonts w:asciiTheme="minorHAnsi" w:hAnsiTheme="minorHAnsi" w:cstheme="minorHAnsi"/>
          <w:b/>
          <w:color w:val="000000"/>
          <w:sz w:val="20"/>
          <w:szCs w:val="20"/>
        </w:rPr>
        <w:t xml:space="preserve">w obszarach tematycznych wynikających z rekomendacji RS </w:t>
      </w:r>
      <w:r w:rsidR="00E94562" w:rsidRPr="00DE6AA0">
        <w:rPr>
          <w:rFonts w:asciiTheme="minorHAnsi" w:hAnsiTheme="minorHAnsi" w:cstheme="minorHAnsi"/>
          <w:b/>
          <w:color w:val="000000"/>
          <w:sz w:val="20"/>
          <w:szCs w:val="20"/>
        </w:rPr>
        <w:t>przedsiębiorca zamówi konkretną usługę na rynku komercyjnym u firmy szkoleniowej/doradczej bez konieczności stosowania zasady konkurencyjności</w:t>
      </w:r>
      <w:r w:rsidR="00DA000C">
        <w:rPr>
          <w:rFonts w:asciiTheme="minorHAnsi" w:hAnsiTheme="minorHAnsi" w:cstheme="minorHAnsi"/>
          <w:b/>
          <w:color w:val="000000"/>
          <w:sz w:val="20"/>
          <w:szCs w:val="20"/>
        </w:rPr>
        <w:t xml:space="preserve"> zgodnie z zapisami regulaminu rekrutacji</w:t>
      </w:r>
      <w:r w:rsidR="00E94562" w:rsidRPr="00DE6AA0">
        <w:rPr>
          <w:rFonts w:asciiTheme="minorHAnsi" w:hAnsiTheme="minorHAnsi" w:cstheme="minorHAnsi"/>
          <w:b/>
          <w:color w:val="000000"/>
          <w:sz w:val="20"/>
          <w:szCs w:val="20"/>
        </w:rPr>
        <w:t xml:space="preserve">. </w:t>
      </w:r>
      <w:r w:rsidRPr="00DE6AA0">
        <w:rPr>
          <w:rFonts w:asciiTheme="minorHAnsi" w:hAnsiTheme="minorHAnsi" w:cstheme="minorHAnsi"/>
          <w:b/>
          <w:color w:val="000000"/>
          <w:sz w:val="20"/>
          <w:szCs w:val="20"/>
        </w:rPr>
        <w:t>.</w:t>
      </w:r>
    </w:p>
    <w:p w:rsidR="007A3F9C" w:rsidRDefault="007A3F9C" w:rsidP="00B806DD">
      <w:pPr>
        <w:spacing w:after="0"/>
        <w:rPr>
          <w:rFonts w:asciiTheme="minorHAnsi" w:hAnsiTheme="minorHAnsi"/>
          <w:sz w:val="14"/>
        </w:rPr>
      </w:pPr>
    </w:p>
    <w:p w:rsidR="007A3F9C" w:rsidRDefault="007A3F9C" w:rsidP="00B806DD">
      <w:pPr>
        <w:spacing w:after="0"/>
        <w:rPr>
          <w:rFonts w:asciiTheme="minorHAnsi" w:hAnsiTheme="minorHAnsi"/>
          <w:sz w:val="14"/>
        </w:rPr>
      </w:pPr>
    </w:p>
    <w:p w:rsidR="00B806DD" w:rsidRPr="00546777" w:rsidRDefault="00B806DD" w:rsidP="00B806DD">
      <w:pPr>
        <w:rPr>
          <w:rFonts w:asciiTheme="minorHAnsi" w:hAnsiTheme="minorHAnsi"/>
          <w:b/>
          <w:sz w:val="20"/>
          <w:szCs w:val="20"/>
        </w:rPr>
      </w:pPr>
      <w:r w:rsidRPr="0078534F">
        <w:rPr>
          <w:rFonts w:asciiTheme="minorHAnsi" w:hAnsiTheme="minorHAnsi"/>
          <w:b/>
          <w:sz w:val="20"/>
          <w:szCs w:val="20"/>
        </w:rPr>
        <w:t xml:space="preserve">JA </w:t>
      </w:r>
      <w:r w:rsidRPr="00546777">
        <w:rPr>
          <w:rFonts w:asciiTheme="minorHAnsi" w:hAnsiTheme="minorHAnsi"/>
          <w:b/>
          <w:sz w:val="20"/>
          <w:szCs w:val="20"/>
        </w:rPr>
        <w:t xml:space="preserve">NIŻEJ PODPISANA/Y OŚWIADCZAM, ŻE: </w:t>
      </w:r>
    </w:p>
    <w:p w:rsidR="006D0246" w:rsidRPr="00546777" w:rsidRDefault="00473845"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Zostałem poinformowany, że w</w:t>
      </w:r>
      <w:r w:rsidR="006D0246" w:rsidRPr="00546777">
        <w:rPr>
          <w:rFonts w:asciiTheme="minorHAnsi" w:hAnsiTheme="minorHAnsi"/>
          <w:sz w:val="20"/>
          <w:szCs w:val="20"/>
        </w:rPr>
        <w:t xml:space="preserve">sparciem w ramach projektu planowane jest objęcie </w:t>
      </w:r>
      <w:r w:rsidR="00C55978" w:rsidRPr="00546777">
        <w:rPr>
          <w:rFonts w:asciiTheme="minorHAnsi" w:hAnsiTheme="minorHAnsi"/>
          <w:sz w:val="20"/>
          <w:szCs w:val="20"/>
        </w:rPr>
        <w:t xml:space="preserve">przedsiębiorstw / </w:t>
      </w:r>
      <w:r w:rsidR="006D0246" w:rsidRPr="00546777">
        <w:rPr>
          <w:rFonts w:asciiTheme="minorHAnsi" w:hAnsiTheme="minorHAnsi"/>
          <w:sz w:val="20"/>
          <w:szCs w:val="20"/>
        </w:rPr>
        <w:t xml:space="preserve">osób </w:t>
      </w:r>
      <w:r w:rsidR="00C55978" w:rsidRPr="00546777">
        <w:rPr>
          <w:rFonts w:asciiTheme="minorHAnsi" w:hAnsiTheme="minorHAnsi"/>
          <w:sz w:val="20"/>
          <w:szCs w:val="20"/>
        </w:rPr>
        <w:t>zgodnie z rekomendacją właściwej Sektorowej Rady ds. Kompetencji</w:t>
      </w:r>
      <w:r w:rsidR="006D0246" w:rsidRPr="00546777">
        <w:rPr>
          <w:rFonts w:asciiTheme="minorHAnsi" w:hAnsiTheme="minorHAnsi"/>
          <w:sz w:val="20"/>
          <w:szCs w:val="20"/>
        </w:rPr>
        <w:t>;</w:t>
      </w:r>
    </w:p>
    <w:p w:rsidR="00C55978" w:rsidRPr="00546777" w:rsidRDefault="00C55978"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Działam w sektorze zgodnym z zapisami Regulaminu Konkursu w ramach PKD.</w:t>
      </w:r>
    </w:p>
    <w:p w:rsidR="006D0246" w:rsidRPr="00546777" w:rsidRDefault="006D0246"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Uzyskanie</w:t>
      </w:r>
      <w:r w:rsidR="003F4CBE" w:rsidRPr="00546777">
        <w:rPr>
          <w:rFonts w:asciiTheme="minorHAnsi" w:hAnsiTheme="minorHAnsi"/>
          <w:sz w:val="20"/>
          <w:szCs w:val="20"/>
        </w:rPr>
        <w:t xml:space="preserve"> wsparcia w ramach projektu łączy się z wymogiem</w:t>
      </w:r>
      <w:r w:rsidRPr="00546777">
        <w:rPr>
          <w:rFonts w:asciiTheme="minorHAnsi" w:hAnsiTheme="minorHAnsi"/>
          <w:sz w:val="20"/>
          <w:szCs w:val="20"/>
        </w:rPr>
        <w:t xml:space="preserve"> wniesienia wkład własnego</w:t>
      </w:r>
      <w:r w:rsidR="002B5EA5" w:rsidRPr="00546777">
        <w:rPr>
          <w:rFonts w:asciiTheme="minorHAnsi" w:hAnsiTheme="minorHAnsi"/>
          <w:sz w:val="20"/>
          <w:szCs w:val="20"/>
        </w:rPr>
        <w:t xml:space="preserve"> w wysokości nie mniejszej niż </w:t>
      </w:r>
      <w:r w:rsidR="00CC7359" w:rsidRPr="00546777">
        <w:rPr>
          <w:rFonts w:asciiTheme="minorHAnsi" w:hAnsiTheme="minorHAnsi"/>
          <w:sz w:val="20"/>
          <w:szCs w:val="20"/>
        </w:rPr>
        <w:t>2</w:t>
      </w:r>
      <w:r w:rsidR="00B647F0" w:rsidRPr="00546777">
        <w:rPr>
          <w:rFonts w:asciiTheme="minorHAnsi" w:hAnsiTheme="minorHAnsi"/>
          <w:sz w:val="20"/>
          <w:szCs w:val="20"/>
        </w:rPr>
        <w:t>0</w:t>
      </w:r>
      <w:r w:rsidRPr="00546777">
        <w:rPr>
          <w:rFonts w:asciiTheme="minorHAnsi" w:hAnsiTheme="minorHAnsi"/>
          <w:sz w:val="20"/>
          <w:szCs w:val="20"/>
        </w:rPr>
        <w:t>% kwoty wsparcia</w:t>
      </w:r>
      <w:r w:rsidR="003F4CBE" w:rsidRPr="00546777">
        <w:rPr>
          <w:rFonts w:asciiTheme="minorHAnsi" w:hAnsiTheme="minorHAnsi"/>
          <w:sz w:val="20"/>
          <w:szCs w:val="20"/>
        </w:rPr>
        <w:t>;</w:t>
      </w:r>
    </w:p>
    <w:p w:rsidR="00B806DD" w:rsidRPr="00546777" w:rsidRDefault="00473845"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 xml:space="preserve">Nie należę do sektora górnictwa węgla, nie prowadzę działalności w sektorze rybołówstwa i akwakultury w rozumieniu rozporządzenia Rady (WE) nr 104/2000 z dnia 17 grudnia 1999 r. w sprawie wspólnej organizacji rynków produktów rybołówstwa i akwakultury oraz nie prowadzę działalności związaną </w:t>
      </w:r>
      <w:r w:rsidR="00C836AD">
        <w:rPr>
          <w:rFonts w:asciiTheme="minorHAnsi" w:hAnsiTheme="minorHAnsi"/>
          <w:sz w:val="20"/>
          <w:szCs w:val="20"/>
        </w:rPr>
        <w:br/>
      </w:r>
      <w:r w:rsidRPr="008F311B">
        <w:rPr>
          <w:rFonts w:asciiTheme="minorHAnsi" w:hAnsiTheme="minorHAnsi"/>
          <w:sz w:val="20"/>
          <w:szCs w:val="20"/>
        </w:rPr>
        <w:t>z produkcją pierwotną produktów rolnych wymienionych w załączniku I do Traktatu ustanawiającego Wspólnotę Europejską (Dz. Urz. UE C 321E z 29.12.2006, str. 37)</w:t>
      </w:r>
      <w:r w:rsidR="00B806DD" w:rsidRPr="00546777">
        <w:rPr>
          <w:rFonts w:asciiTheme="minorHAnsi" w:hAnsiTheme="minorHAnsi"/>
          <w:sz w:val="20"/>
          <w:szCs w:val="20"/>
        </w:rPr>
        <w:t>;</w:t>
      </w:r>
    </w:p>
    <w:p w:rsidR="004F4CDC" w:rsidRPr="00546777" w:rsidRDefault="00473845"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 xml:space="preserve">Przedsiębiorstwo nie pozostaje w stanie upadłości, pod zarządem komisarycznym i nie znajduje się w toku likwidacji, postępowania upadłościowego lub postępowania układowego z wierzycielami oraz nie jest </w:t>
      </w:r>
      <w:r w:rsidR="00C836AD">
        <w:rPr>
          <w:rFonts w:asciiTheme="minorHAnsi" w:hAnsiTheme="minorHAnsi"/>
          <w:sz w:val="20"/>
          <w:szCs w:val="20"/>
        </w:rPr>
        <w:br/>
      </w:r>
      <w:r w:rsidRPr="008F311B">
        <w:rPr>
          <w:rFonts w:asciiTheme="minorHAnsi" w:hAnsiTheme="minorHAnsi"/>
          <w:sz w:val="20"/>
          <w:szCs w:val="20"/>
        </w:rPr>
        <w:t xml:space="preserve">w trudnej sytuacji, w rozumieniu pkt 20 Wytycznych dotyczących pomocy państwa na ratowanie </w:t>
      </w:r>
      <w:r w:rsidR="00C836AD">
        <w:rPr>
          <w:rFonts w:asciiTheme="minorHAnsi" w:hAnsiTheme="minorHAnsi"/>
          <w:sz w:val="20"/>
          <w:szCs w:val="20"/>
        </w:rPr>
        <w:br/>
      </w:r>
      <w:r w:rsidRPr="008F311B">
        <w:rPr>
          <w:rFonts w:asciiTheme="minorHAnsi" w:hAnsiTheme="minorHAnsi"/>
          <w:sz w:val="20"/>
          <w:szCs w:val="20"/>
        </w:rPr>
        <w:t>i restrukturyzację przedsiębiorstw niefinansowych znajdujących się w trudnej sytuacji (Dz. Urz. EU C 249/1 z 31.07.2014 r.)</w:t>
      </w:r>
      <w:r w:rsidR="004F4CDC" w:rsidRPr="00546777">
        <w:rPr>
          <w:rFonts w:asciiTheme="minorHAnsi" w:hAnsiTheme="minorHAnsi"/>
          <w:sz w:val="20"/>
          <w:szCs w:val="20"/>
        </w:rPr>
        <w:t xml:space="preserve">; </w:t>
      </w:r>
    </w:p>
    <w:p w:rsidR="004F4CDC" w:rsidRPr="00546777" w:rsidRDefault="004F4CDC"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 xml:space="preserve">Nie ciąży na mnie/na reprezentowanym przeze mnie przedsiębiorstwie obowiązek zwrotu pomocy, wynikający z decyzji Komisji Europejskiej uznającej pomoc za niezgodną z prawem oraz ze wspólnym rynkiem. </w:t>
      </w:r>
    </w:p>
    <w:p w:rsidR="004F4CDC" w:rsidRPr="008F311B" w:rsidRDefault="004F4CDC"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 xml:space="preserve">Przedsiębiorca nie podlega wykluczeniu z możliwości dostępu do środków publicznych na podstawie przepisów prawa (dotyczy również osób reprezentujących MŚP) oraz stosownie do Rozporządzenia </w:t>
      </w:r>
      <w:r w:rsidR="00C836AD">
        <w:rPr>
          <w:rFonts w:asciiTheme="minorHAnsi" w:hAnsiTheme="minorHAnsi"/>
          <w:sz w:val="20"/>
          <w:szCs w:val="20"/>
        </w:rPr>
        <w:br/>
      </w:r>
      <w:r w:rsidRPr="008F311B">
        <w:rPr>
          <w:rFonts w:asciiTheme="minorHAnsi" w:hAnsiTheme="minorHAnsi"/>
          <w:sz w:val="20"/>
          <w:szCs w:val="20"/>
        </w:rPr>
        <w:t xml:space="preserve">Nr 1407/2013 z dnia 18 grudnia 2013 r. w sprawie stosowania art. 107 i 108 Traktatu o funkcjonowaniu Unii Europejskiej do pomocy de </w:t>
      </w:r>
      <w:proofErr w:type="spellStart"/>
      <w:r w:rsidRPr="008F311B">
        <w:rPr>
          <w:rFonts w:asciiTheme="minorHAnsi" w:hAnsiTheme="minorHAnsi"/>
          <w:sz w:val="20"/>
          <w:szCs w:val="20"/>
        </w:rPr>
        <w:t>minimis</w:t>
      </w:r>
      <w:proofErr w:type="spellEnd"/>
      <w:r w:rsidRPr="008F311B">
        <w:rPr>
          <w:rFonts w:asciiTheme="minorHAnsi" w:hAnsiTheme="minorHAnsi"/>
          <w:sz w:val="20"/>
          <w:szCs w:val="20"/>
        </w:rPr>
        <w:t xml:space="preserve"> (Dz. Urz. UE L 352 z 24.12.2013r.). </w:t>
      </w:r>
    </w:p>
    <w:p w:rsidR="004F4CDC" w:rsidRPr="008F311B" w:rsidRDefault="004F4CDC"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Nie zostałem prawomocnie skazany za przestępstwo składania fałszywych zeznań, przekupstwa, przestępstwa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w:t>
      </w:r>
    </w:p>
    <w:p w:rsidR="004F4CDC" w:rsidRPr="00546777" w:rsidRDefault="004F4CDC"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 xml:space="preserve">Przedsiębiorstwo, które reprezentuję, nie zalega z uiszczaniem podatków, jak również z opłacaniem składek na ubezpieczenie społeczne i zdrowotne, Fundusz Pracy, Fundusz Gwarantowanych Świadczeń </w:t>
      </w:r>
      <w:r w:rsidRPr="008F311B">
        <w:rPr>
          <w:rFonts w:asciiTheme="minorHAnsi" w:hAnsiTheme="minorHAnsi"/>
          <w:sz w:val="20"/>
          <w:szCs w:val="20"/>
        </w:rPr>
        <w:lastRenderedPageBreak/>
        <w:t xml:space="preserve">Pracowniczych, Państwowy Fundusz Rehabilitacji Osób Niepełnosprawnych lub innych należności wymaganych odrębnymi przepisami. </w:t>
      </w:r>
    </w:p>
    <w:p w:rsidR="00B806DD" w:rsidRPr="009B2899" w:rsidRDefault="004F4CDC"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Nie byłam(-em) karana(-y) za przestępstwo skarbowe oraz korzystam w pełni z praw publicznych i posiadam pełną zdolność do czynności prawnych,</w:t>
      </w:r>
    </w:p>
    <w:p w:rsidR="00C50246" w:rsidRPr="00546777" w:rsidRDefault="00C50246"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 xml:space="preserve">Zostałam/em poinformowana/y, że Projekt jest finansowany ze środków Unii Europejskiej w ramach Europejskiego Funduszu Społecznego; </w:t>
      </w:r>
    </w:p>
    <w:p w:rsidR="00B806DD" w:rsidRPr="00546777" w:rsidRDefault="00B806DD"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Zostałem/</w:t>
      </w:r>
      <w:proofErr w:type="spellStart"/>
      <w:r w:rsidRPr="00546777">
        <w:rPr>
          <w:rFonts w:asciiTheme="minorHAnsi" w:hAnsiTheme="minorHAnsi"/>
          <w:sz w:val="20"/>
          <w:szCs w:val="20"/>
        </w:rPr>
        <w:t>am</w:t>
      </w:r>
      <w:proofErr w:type="spellEnd"/>
      <w:r w:rsidRPr="00546777">
        <w:rPr>
          <w:rFonts w:asciiTheme="minorHAnsi" w:hAnsiTheme="minorHAnsi"/>
          <w:sz w:val="20"/>
          <w:szCs w:val="20"/>
        </w:rPr>
        <w:t xml:space="preserve"> poinformowany/a, że udział w projekcie wiąże się z uzyskaniem pomocy de </w:t>
      </w:r>
      <w:proofErr w:type="spellStart"/>
      <w:r w:rsidRPr="00546777">
        <w:rPr>
          <w:rFonts w:asciiTheme="minorHAnsi" w:hAnsiTheme="minorHAnsi"/>
          <w:sz w:val="20"/>
          <w:szCs w:val="20"/>
        </w:rPr>
        <w:t>minimis</w:t>
      </w:r>
      <w:proofErr w:type="spellEnd"/>
      <w:r w:rsidR="006D0246" w:rsidRPr="00546777">
        <w:rPr>
          <w:rFonts w:asciiTheme="minorHAnsi" w:hAnsiTheme="minorHAnsi"/>
          <w:sz w:val="20"/>
          <w:szCs w:val="20"/>
        </w:rPr>
        <w:t xml:space="preserve"> lub pomocy publicznej</w:t>
      </w:r>
      <w:r w:rsidRPr="00546777">
        <w:rPr>
          <w:rFonts w:asciiTheme="minorHAnsi" w:hAnsiTheme="minorHAnsi"/>
          <w:sz w:val="20"/>
          <w:szCs w:val="20"/>
        </w:rPr>
        <w:t xml:space="preserve">; </w:t>
      </w:r>
    </w:p>
    <w:p w:rsidR="00B806DD" w:rsidRPr="00546777" w:rsidRDefault="00473845"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Wyrażam zgodę na weryfikację danych zawartych we wszystkich złożonych dokumentach na każdym etapie realizacji projektu oraz na poddawanie się kontroli, ewaluacji i monitoringowi udzielonego wsparcia, na uczestnictwo w wszelkich badaniach, przeprowadzanych przez Operatora lub podmiot przez niego wskazany oraz inne uprawnione instytucje</w:t>
      </w:r>
      <w:r w:rsidR="00B806DD" w:rsidRPr="00546777">
        <w:rPr>
          <w:rFonts w:asciiTheme="minorHAnsi" w:hAnsiTheme="minorHAnsi"/>
          <w:sz w:val="20"/>
          <w:szCs w:val="20"/>
        </w:rPr>
        <w:t xml:space="preserve">; </w:t>
      </w:r>
    </w:p>
    <w:p w:rsidR="00B806DD" w:rsidRPr="00546777" w:rsidRDefault="00B806DD"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Jestem świadomy, iż zgłoszenie się do udziału w projekcie nie jest równoznaczne z zakwalifikowaniem przedsiębiorstwa</w:t>
      </w:r>
      <w:r w:rsidR="004D6975" w:rsidRPr="00546777">
        <w:rPr>
          <w:rFonts w:asciiTheme="minorHAnsi" w:hAnsiTheme="minorHAnsi"/>
          <w:sz w:val="20"/>
          <w:szCs w:val="20"/>
        </w:rPr>
        <w:t xml:space="preserve"> do objęcia wsparciem</w:t>
      </w:r>
      <w:r w:rsidRPr="00546777">
        <w:rPr>
          <w:rFonts w:asciiTheme="minorHAnsi" w:hAnsiTheme="minorHAnsi"/>
          <w:sz w:val="20"/>
          <w:szCs w:val="20"/>
        </w:rPr>
        <w:t xml:space="preserve">; </w:t>
      </w:r>
    </w:p>
    <w:p w:rsidR="00B806DD" w:rsidRPr="008F311B" w:rsidRDefault="00306071"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 xml:space="preserve">Pracownicy korzystający z usług rozwojowych w ramach Projektu </w:t>
      </w:r>
      <w:r w:rsidR="00B806DD" w:rsidRPr="00546777">
        <w:rPr>
          <w:rFonts w:asciiTheme="minorHAnsi" w:hAnsiTheme="minorHAnsi"/>
          <w:sz w:val="20"/>
          <w:szCs w:val="20"/>
        </w:rPr>
        <w:t xml:space="preserve">zostaną zobowiązane do dostarczenia </w:t>
      </w:r>
      <w:r w:rsidR="004D6975" w:rsidRPr="00546777">
        <w:rPr>
          <w:rFonts w:asciiTheme="minorHAnsi" w:hAnsiTheme="minorHAnsi"/>
          <w:sz w:val="20"/>
          <w:szCs w:val="20"/>
        </w:rPr>
        <w:t xml:space="preserve">Operatorowi </w:t>
      </w:r>
      <w:r w:rsidR="00B806DD" w:rsidRPr="00546777">
        <w:rPr>
          <w:rFonts w:asciiTheme="minorHAnsi" w:hAnsiTheme="minorHAnsi"/>
          <w:sz w:val="20"/>
          <w:szCs w:val="20"/>
        </w:rPr>
        <w:t xml:space="preserve">wymaganych dokumentów; </w:t>
      </w:r>
    </w:p>
    <w:p w:rsidR="004F4CDC" w:rsidRPr="00546777" w:rsidRDefault="004F4CDC" w:rsidP="00C836AD">
      <w:pPr>
        <w:pStyle w:val="Akapitzlist"/>
        <w:numPr>
          <w:ilvl w:val="0"/>
          <w:numId w:val="1"/>
        </w:numPr>
        <w:spacing w:before="60" w:after="60"/>
        <w:ind w:left="426"/>
        <w:jc w:val="both"/>
        <w:rPr>
          <w:rFonts w:asciiTheme="minorHAnsi" w:hAnsiTheme="minorHAnsi"/>
          <w:sz w:val="20"/>
          <w:szCs w:val="20"/>
        </w:rPr>
      </w:pPr>
      <w:r w:rsidRPr="008F311B">
        <w:rPr>
          <w:rFonts w:asciiTheme="minorHAnsi" w:hAnsiTheme="minorHAnsi"/>
          <w:sz w:val="20"/>
          <w:szCs w:val="20"/>
        </w:rPr>
        <w:t>Zobowiązuję się do dostarczenia do Operatora dodatkowych wyjaśnień, dokumentów (informacji) niezbędnych w trakcie weryfikowania przedsiębiorstwa i udzielonego wsparcia;</w:t>
      </w:r>
    </w:p>
    <w:p w:rsidR="00B806DD" w:rsidRPr="00546777" w:rsidRDefault="00B806DD"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 xml:space="preserve">Mam świadomość, iż wszelkie dokumenty przekazane do </w:t>
      </w:r>
      <w:r w:rsidR="006D0246" w:rsidRPr="00546777">
        <w:rPr>
          <w:rFonts w:asciiTheme="minorHAnsi" w:hAnsiTheme="minorHAnsi"/>
          <w:sz w:val="20"/>
          <w:szCs w:val="20"/>
        </w:rPr>
        <w:t>Operatora</w:t>
      </w:r>
      <w:r w:rsidRPr="00546777">
        <w:rPr>
          <w:rFonts w:asciiTheme="minorHAnsi" w:hAnsiTheme="minorHAnsi"/>
          <w:sz w:val="20"/>
          <w:szCs w:val="20"/>
        </w:rPr>
        <w:t xml:space="preserve"> stają się własnością </w:t>
      </w:r>
      <w:r w:rsidR="006D0246" w:rsidRPr="00546777">
        <w:rPr>
          <w:rFonts w:asciiTheme="minorHAnsi" w:hAnsiTheme="minorHAnsi"/>
          <w:sz w:val="20"/>
          <w:szCs w:val="20"/>
        </w:rPr>
        <w:t xml:space="preserve">Operatora </w:t>
      </w:r>
      <w:r w:rsidRPr="00546777">
        <w:rPr>
          <w:rFonts w:asciiTheme="minorHAnsi" w:hAnsiTheme="minorHAnsi"/>
          <w:sz w:val="20"/>
          <w:szCs w:val="20"/>
        </w:rPr>
        <w:t>i nie mam prawa żądać ich zwrotu</w:t>
      </w:r>
      <w:r w:rsidR="004F4CDC" w:rsidRPr="008F311B">
        <w:rPr>
          <w:rFonts w:asciiTheme="minorHAnsi" w:hAnsiTheme="minorHAnsi"/>
          <w:sz w:val="20"/>
          <w:szCs w:val="20"/>
        </w:rPr>
        <w:t>;</w:t>
      </w:r>
    </w:p>
    <w:p w:rsidR="00AF55B6" w:rsidRDefault="00AF55B6"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Zapoznałem/</w:t>
      </w:r>
      <w:proofErr w:type="spellStart"/>
      <w:r w:rsidRPr="00546777">
        <w:rPr>
          <w:rFonts w:asciiTheme="minorHAnsi" w:hAnsiTheme="minorHAnsi"/>
          <w:sz w:val="20"/>
          <w:szCs w:val="20"/>
        </w:rPr>
        <w:t>am</w:t>
      </w:r>
      <w:proofErr w:type="spellEnd"/>
      <w:r w:rsidRPr="00546777">
        <w:rPr>
          <w:rFonts w:asciiTheme="minorHAnsi" w:hAnsiTheme="minorHAnsi"/>
          <w:sz w:val="20"/>
          <w:szCs w:val="20"/>
        </w:rPr>
        <w:t xml:space="preserve"> się z zapisami Regulaminu rekrutacji i uczestnictwa w projekcie i akceptuję jego warunki.</w:t>
      </w:r>
    </w:p>
    <w:p w:rsidR="00C836AD" w:rsidRPr="00C836AD" w:rsidRDefault="00C836AD" w:rsidP="00C836AD">
      <w:pPr>
        <w:pStyle w:val="Akapitzlist"/>
        <w:numPr>
          <w:ilvl w:val="0"/>
          <w:numId w:val="1"/>
        </w:numPr>
        <w:spacing w:before="60" w:after="60"/>
        <w:ind w:left="426"/>
        <w:jc w:val="both"/>
        <w:rPr>
          <w:sz w:val="20"/>
        </w:rPr>
      </w:pPr>
      <w:r w:rsidRPr="00C836AD">
        <w:rPr>
          <w:b/>
          <w:sz w:val="20"/>
        </w:rPr>
        <w:t>Posiadam / nie posiadam</w:t>
      </w:r>
      <w:r w:rsidRPr="00C836AD">
        <w:rPr>
          <w:rStyle w:val="Odwoanieprzypisudolnego"/>
          <w:b/>
          <w:sz w:val="20"/>
        </w:rPr>
        <w:footnoteReference w:customMarkFollows="1" w:id="5"/>
        <w:sym w:font="Symbol" w:char="F02A"/>
      </w:r>
      <w:r w:rsidRPr="00C836AD">
        <w:rPr>
          <w:sz w:val="20"/>
        </w:rPr>
        <w:t xml:space="preserve"> prawnej możliwości odzyskania lub odliczenia poniesionego ostatecznie kosztu podatku VAT w związku z realizacją działań objętych Wnioskiem. Jednocześnie zobowiązuję się do zwrotu zrefundowanej w ramach Projektu części poniesionego podatku VAT, jeżeli zaistnieją przesłanki umożliwiające odzyskanie lub odliczenie tego podatku. </w:t>
      </w:r>
      <w:r w:rsidRPr="00C836AD">
        <w:rPr>
          <w:rFonts w:cs="Calibri"/>
          <w:sz w:val="20"/>
        </w:rPr>
        <w:t>Jednocześnie zobowiązuję się do poinformowania o zmianie statusu podatnika VAT, jeżeli nastąpi ona w trakcie uczestnictwa w projekcie;</w:t>
      </w:r>
    </w:p>
    <w:p w:rsidR="00C836AD" w:rsidRPr="00C836AD" w:rsidRDefault="00C836AD" w:rsidP="00C836AD">
      <w:pPr>
        <w:pStyle w:val="Akapitzlist"/>
        <w:numPr>
          <w:ilvl w:val="0"/>
          <w:numId w:val="1"/>
        </w:numPr>
        <w:spacing w:before="60" w:after="60"/>
        <w:ind w:left="426"/>
        <w:jc w:val="both"/>
        <w:rPr>
          <w:sz w:val="20"/>
        </w:rPr>
      </w:pPr>
      <w:r w:rsidRPr="00C836AD">
        <w:rPr>
          <w:sz w:val="20"/>
        </w:rPr>
        <w:t xml:space="preserve">Oświadczam że moje przedsiębiorstwo </w:t>
      </w:r>
      <w:r w:rsidRPr="00C836AD">
        <w:rPr>
          <w:b/>
          <w:sz w:val="20"/>
        </w:rPr>
        <w:t xml:space="preserve">korzystało / nie korzystało* </w:t>
      </w:r>
      <w:r w:rsidRPr="00C836AD">
        <w:rPr>
          <w:sz w:val="20"/>
        </w:rPr>
        <w:t xml:space="preserve">z usług rozwojowej w ramach </w:t>
      </w:r>
      <w:r w:rsidRPr="00C836AD">
        <w:rPr>
          <w:rFonts w:cs="Calibri"/>
          <w:sz w:val="20"/>
        </w:rPr>
        <w:t>konkursu nr: POWR.02.21.00-IP.09-00-004/18</w:t>
      </w:r>
    </w:p>
    <w:p w:rsidR="00B806DD" w:rsidRPr="0078534F" w:rsidRDefault="00B806DD" w:rsidP="00C836AD">
      <w:pPr>
        <w:pStyle w:val="Akapitzlist"/>
        <w:numPr>
          <w:ilvl w:val="0"/>
          <w:numId w:val="1"/>
        </w:numPr>
        <w:spacing w:before="60" w:after="60"/>
        <w:ind w:left="426"/>
        <w:jc w:val="both"/>
        <w:rPr>
          <w:rFonts w:asciiTheme="minorHAnsi" w:hAnsiTheme="minorHAnsi"/>
          <w:sz w:val="20"/>
          <w:szCs w:val="20"/>
        </w:rPr>
      </w:pPr>
      <w:r w:rsidRPr="00546777">
        <w:rPr>
          <w:rFonts w:asciiTheme="minorHAnsi" w:hAnsiTheme="minorHAnsi"/>
          <w:sz w:val="20"/>
          <w:szCs w:val="20"/>
        </w:rPr>
        <w:t>Uprzedzona/y o odpowiedzialności z</w:t>
      </w:r>
      <w:r w:rsidRPr="0078534F">
        <w:rPr>
          <w:rFonts w:asciiTheme="minorHAnsi" w:hAnsiTheme="minorHAnsi"/>
          <w:sz w:val="20"/>
          <w:szCs w:val="20"/>
        </w:rPr>
        <w:t xml:space="preserve">a złożenie nieprawdziwego oświadczenia lub zatajenie prawdy, niniejszym oświadczam, że informacje przekazane na temat Przedsiębiorstwa w niniejszym Formularzu Zgłoszeniowym są zgodne z prawdą. </w:t>
      </w:r>
    </w:p>
    <w:tbl>
      <w:tblPr>
        <w:tblW w:w="0" w:type="auto"/>
        <w:tblLook w:val="04A0" w:firstRow="1" w:lastRow="0" w:firstColumn="1" w:lastColumn="0" w:noHBand="0" w:noVBand="1"/>
      </w:tblPr>
      <w:tblGrid>
        <w:gridCol w:w="4605"/>
        <w:gridCol w:w="4681"/>
      </w:tblGrid>
      <w:tr w:rsidR="00B806DD" w:rsidRPr="0078534F" w:rsidTr="000601FA">
        <w:trPr>
          <w:trHeight w:val="523"/>
        </w:trPr>
        <w:tc>
          <w:tcPr>
            <w:tcW w:w="4819" w:type="dxa"/>
            <w:vAlign w:val="bottom"/>
          </w:tcPr>
          <w:p w:rsidR="00B806DD" w:rsidRPr="0078534F" w:rsidRDefault="00B806DD" w:rsidP="000601FA">
            <w:pPr>
              <w:spacing w:before="60" w:after="0" w:line="240" w:lineRule="auto"/>
              <w:rPr>
                <w:rFonts w:asciiTheme="minorHAnsi" w:hAnsiTheme="minorHAnsi"/>
                <w:sz w:val="20"/>
                <w:szCs w:val="20"/>
              </w:rPr>
            </w:pPr>
          </w:p>
        </w:tc>
        <w:tc>
          <w:tcPr>
            <w:tcW w:w="4819" w:type="dxa"/>
            <w:vAlign w:val="bottom"/>
          </w:tcPr>
          <w:p w:rsidR="00B806DD" w:rsidRDefault="00B806DD" w:rsidP="000601FA">
            <w:pPr>
              <w:spacing w:before="60" w:after="0" w:line="240" w:lineRule="auto"/>
              <w:rPr>
                <w:rFonts w:asciiTheme="minorHAnsi" w:hAnsiTheme="minorHAnsi"/>
                <w:sz w:val="20"/>
                <w:szCs w:val="20"/>
              </w:rPr>
            </w:pPr>
          </w:p>
          <w:p w:rsidR="00AF55B6" w:rsidRDefault="00AF55B6" w:rsidP="000601FA">
            <w:pPr>
              <w:spacing w:before="60" w:after="0" w:line="240" w:lineRule="auto"/>
              <w:rPr>
                <w:rFonts w:asciiTheme="minorHAnsi" w:hAnsiTheme="minorHAnsi"/>
                <w:sz w:val="20"/>
                <w:szCs w:val="20"/>
              </w:rPr>
            </w:pPr>
          </w:p>
          <w:p w:rsidR="00AF55B6" w:rsidRPr="0078534F" w:rsidRDefault="00AF55B6" w:rsidP="000601FA">
            <w:pPr>
              <w:spacing w:before="60" w:after="0" w:line="240" w:lineRule="auto"/>
              <w:rPr>
                <w:rFonts w:asciiTheme="minorHAnsi" w:hAnsiTheme="minorHAnsi"/>
                <w:sz w:val="20"/>
                <w:szCs w:val="20"/>
              </w:rPr>
            </w:pPr>
          </w:p>
        </w:tc>
      </w:tr>
      <w:tr w:rsidR="00B806DD" w:rsidRPr="0078534F" w:rsidTr="000601FA">
        <w:trPr>
          <w:trHeight w:val="140"/>
        </w:trPr>
        <w:tc>
          <w:tcPr>
            <w:tcW w:w="4819" w:type="dxa"/>
            <w:vAlign w:val="bottom"/>
          </w:tcPr>
          <w:p w:rsidR="00B806DD" w:rsidRPr="0078534F" w:rsidRDefault="00B806DD" w:rsidP="000601FA">
            <w:pPr>
              <w:spacing w:after="0" w:line="240" w:lineRule="auto"/>
              <w:rPr>
                <w:rFonts w:asciiTheme="minorHAnsi" w:hAnsiTheme="minorHAnsi"/>
                <w:sz w:val="20"/>
                <w:szCs w:val="20"/>
              </w:rPr>
            </w:pPr>
            <w:r w:rsidRPr="0078534F">
              <w:rPr>
                <w:rFonts w:asciiTheme="minorHAnsi" w:hAnsiTheme="minorHAnsi"/>
                <w:sz w:val="20"/>
                <w:szCs w:val="20"/>
              </w:rPr>
              <w:t>.........................</w:t>
            </w:r>
            <w:r w:rsidR="00AF55B6">
              <w:rPr>
                <w:rFonts w:asciiTheme="minorHAnsi" w:hAnsiTheme="minorHAnsi"/>
                <w:sz w:val="20"/>
                <w:szCs w:val="20"/>
              </w:rPr>
              <w:t>............……………………………………………</w:t>
            </w:r>
          </w:p>
        </w:tc>
        <w:tc>
          <w:tcPr>
            <w:tcW w:w="4819" w:type="dxa"/>
            <w:vAlign w:val="bottom"/>
          </w:tcPr>
          <w:p w:rsidR="00B806DD" w:rsidRPr="0078534F" w:rsidRDefault="00B806DD" w:rsidP="000601FA">
            <w:pPr>
              <w:spacing w:after="0" w:line="240" w:lineRule="auto"/>
              <w:rPr>
                <w:rFonts w:asciiTheme="minorHAnsi" w:hAnsiTheme="minorHAnsi"/>
                <w:sz w:val="20"/>
                <w:szCs w:val="20"/>
              </w:rPr>
            </w:pPr>
            <w:r w:rsidRPr="0078534F">
              <w:rPr>
                <w:rFonts w:asciiTheme="minorHAnsi" w:hAnsiTheme="minorHAnsi"/>
                <w:sz w:val="20"/>
                <w:szCs w:val="20"/>
              </w:rPr>
              <w:t>.....................................………………………………………………</w:t>
            </w:r>
          </w:p>
        </w:tc>
      </w:tr>
      <w:tr w:rsidR="00B806DD" w:rsidRPr="0078534F" w:rsidTr="000601FA">
        <w:tc>
          <w:tcPr>
            <w:tcW w:w="4819" w:type="dxa"/>
            <w:vAlign w:val="center"/>
          </w:tcPr>
          <w:p w:rsidR="00B806DD" w:rsidRPr="0078534F" w:rsidRDefault="00B806DD" w:rsidP="000601FA">
            <w:pPr>
              <w:spacing w:before="60" w:after="60"/>
              <w:jc w:val="center"/>
              <w:rPr>
                <w:rFonts w:asciiTheme="minorHAnsi" w:hAnsiTheme="minorHAnsi"/>
                <w:sz w:val="16"/>
                <w:szCs w:val="16"/>
              </w:rPr>
            </w:pPr>
            <w:r w:rsidRPr="0078534F">
              <w:rPr>
                <w:rFonts w:asciiTheme="minorHAnsi" w:hAnsiTheme="minorHAnsi"/>
                <w:sz w:val="16"/>
                <w:szCs w:val="16"/>
              </w:rPr>
              <w:t>(miejscowość i data)</w:t>
            </w:r>
          </w:p>
        </w:tc>
        <w:tc>
          <w:tcPr>
            <w:tcW w:w="4819" w:type="dxa"/>
            <w:vAlign w:val="center"/>
          </w:tcPr>
          <w:p w:rsidR="00B806DD" w:rsidRPr="0078534F" w:rsidRDefault="00B806DD" w:rsidP="00AF55B6">
            <w:pPr>
              <w:tabs>
                <w:tab w:val="left" w:pos="4962"/>
              </w:tabs>
              <w:spacing w:before="60" w:after="60"/>
              <w:jc w:val="center"/>
              <w:rPr>
                <w:rFonts w:asciiTheme="minorHAnsi" w:hAnsiTheme="minorHAnsi"/>
                <w:sz w:val="16"/>
                <w:szCs w:val="16"/>
              </w:rPr>
            </w:pPr>
            <w:r w:rsidRPr="0078534F">
              <w:rPr>
                <w:rFonts w:asciiTheme="minorHAnsi" w:hAnsiTheme="minorHAnsi"/>
                <w:sz w:val="16"/>
                <w:szCs w:val="16"/>
              </w:rPr>
              <w:t>(podpis i pieczęć osoby upoważnionej do  reprezentowania przedsiębiorstwa zgodnie z dokumentem rejestrowym)</w:t>
            </w:r>
          </w:p>
        </w:tc>
      </w:tr>
    </w:tbl>
    <w:p w:rsidR="000E32BF" w:rsidRDefault="000E32BF" w:rsidP="00B806DD">
      <w:pPr>
        <w:rPr>
          <w:rFonts w:asciiTheme="minorHAnsi" w:hAnsiTheme="minorHAnsi"/>
          <w:sz w:val="16"/>
          <w:szCs w:val="16"/>
        </w:rPr>
      </w:pPr>
    </w:p>
    <w:p w:rsidR="00C836AD" w:rsidRPr="00CE3344" w:rsidRDefault="00C836AD" w:rsidP="00C836AD">
      <w:pPr>
        <w:spacing w:after="0" w:line="240" w:lineRule="auto"/>
        <w:rPr>
          <w:rFonts w:eastAsia="SimSun" w:cs="Calibri"/>
          <w:b/>
          <w:bCs/>
          <w:sz w:val="20"/>
          <w:szCs w:val="20"/>
          <w:lang w:eastAsia="zh-CN"/>
        </w:rPr>
      </w:pPr>
      <w:r w:rsidRPr="00CE3344">
        <w:rPr>
          <w:rFonts w:eastAsia="SimSun" w:cs="Calibri"/>
          <w:b/>
          <w:bCs/>
          <w:sz w:val="20"/>
          <w:szCs w:val="20"/>
          <w:lang w:eastAsia="zh-CN"/>
        </w:rPr>
        <w:t>UWAGA</w:t>
      </w:r>
      <w:r>
        <w:rPr>
          <w:rFonts w:eastAsia="SimSun" w:cs="Calibri"/>
          <w:b/>
          <w:bCs/>
          <w:sz w:val="20"/>
          <w:szCs w:val="20"/>
          <w:lang w:eastAsia="zh-CN"/>
        </w:rPr>
        <w:t>!</w:t>
      </w:r>
    </w:p>
    <w:p w:rsidR="00C836AD" w:rsidRPr="00CE3344" w:rsidRDefault="00C836AD" w:rsidP="00C836AD">
      <w:pPr>
        <w:spacing w:after="0" w:line="240" w:lineRule="auto"/>
        <w:jc w:val="both"/>
        <w:rPr>
          <w:rFonts w:cs="Calibri"/>
          <w:b/>
          <w:sz w:val="20"/>
          <w:szCs w:val="20"/>
        </w:rPr>
      </w:pPr>
      <w:r w:rsidRPr="00CE3344">
        <w:rPr>
          <w:rFonts w:cs="Calibri"/>
          <w:b/>
          <w:sz w:val="20"/>
          <w:szCs w:val="20"/>
        </w:rPr>
        <w:t xml:space="preserve">Podpis musi pozwalać na jednoznaczną identyfikację osoby, która go złożyła tj. zawierać możliwe </w:t>
      </w:r>
      <w:r>
        <w:rPr>
          <w:rFonts w:cs="Calibri"/>
          <w:b/>
          <w:sz w:val="20"/>
          <w:szCs w:val="20"/>
        </w:rPr>
        <w:br/>
      </w:r>
      <w:r w:rsidRPr="00CE3344">
        <w:rPr>
          <w:rFonts w:cs="Calibri"/>
          <w:b/>
          <w:sz w:val="20"/>
          <w:szCs w:val="20"/>
        </w:rPr>
        <w:t>do odczytania nazwisko osoby składającej podpis lub parafkę + pieczęć z imieniem i nazwiskiem Przedsiębiorcy.Podpis musi być złożony własnoręcznie w oryginale, a nie za pomocą reprodukcji (faksymile) w formie pieczęci bądź wydruku pliku graficznego</w:t>
      </w:r>
      <w:r w:rsidRPr="00CE3344">
        <w:rPr>
          <w:rFonts w:cs="Calibri"/>
          <w:b/>
          <w:sz w:val="20"/>
          <w:szCs w:val="20"/>
          <w:lang w:eastAsia="pl-PL"/>
        </w:rPr>
        <w:t>.</w:t>
      </w:r>
    </w:p>
    <w:p w:rsidR="00C836AD" w:rsidRDefault="00C836AD" w:rsidP="00B806DD">
      <w:pPr>
        <w:rPr>
          <w:rFonts w:asciiTheme="minorHAnsi" w:hAnsiTheme="minorHAnsi"/>
          <w:sz w:val="16"/>
          <w:szCs w:val="16"/>
        </w:rPr>
      </w:pPr>
    </w:p>
    <w:p w:rsidR="00C836AD" w:rsidRDefault="00C836AD" w:rsidP="00B806DD">
      <w:pPr>
        <w:rPr>
          <w:rFonts w:asciiTheme="minorHAnsi" w:hAnsiTheme="minorHAnsi"/>
          <w:sz w:val="16"/>
          <w:szCs w:val="16"/>
        </w:rPr>
      </w:pPr>
    </w:p>
    <w:p w:rsidR="00C836AD" w:rsidRDefault="00C836AD" w:rsidP="00B806DD">
      <w:pPr>
        <w:rPr>
          <w:rFonts w:asciiTheme="minorHAnsi" w:hAnsiTheme="minorHAnsi"/>
          <w:sz w:val="16"/>
          <w:szCs w:val="16"/>
        </w:rPr>
      </w:pPr>
    </w:p>
    <w:p w:rsidR="00C836AD" w:rsidRPr="00742872" w:rsidRDefault="00C836AD" w:rsidP="00C836AD">
      <w:pPr>
        <w:spacing w:after="0"/>
        <w:jc w:val="center"/>
        <w:rPr>
          <w:rFonts w:cs="Calibri"/>
          <w:b/>
          <w:szCs w:val="18"/>
        </w:rPr>
      </w:pPr>
      <w:r w:rsidRPr="00742872">
        <w:rPr>
          <w:rFonts w:cs="Calibri"/>
          <w:b/>
          <w:szCs w:val="18"/>
        </w:rPr>
        <w:t>OŚWIADCZENIE UCZESTNIKA PROJEKTU</w:t>
      </w:r>
    </w:p>
    <w:p w:rsidR="00C836AD" w:rsidRPr="0096419B" w:rsidRDefault="00C836AD" w:rsidP="00C836AD">
      <w:pPr>
        <w:spacing w:after="0"/>
        <w:jc w:val="center"/>
        <w:rPr>
          <w:rFonts w:cs="Calibri"/>
          <w:b/>
          <w:sz w:val="18"/>
          <w:szCs w:val="18"/>
        </w:rPr>
      </w:pPr>
    </w:p>
    <w:p w:rsidR="00C836AD" w:rsidRPr="00742872" w:rsidRDefault="00C836AD" w:rsidP="00C836AD">
      <w:pPr>
        <w:spacing w:after="0"/>
        <w:jc w:val="both"/>
        <w:rPr>
          <w:rFonts w:cs="Calibri"/>
          <w:sz w:val="20"/>
          <w:szCs w:val="18"/>
          <w:lang w:eastAsia="ar-SA"/>
        </w:rPr>
      </w:pPr>
      <w:r w:rsidRPr="00742872">
        <w:rPr>
          <w:rFonts w:cs="Calibri"/>
          <w:sz w:val="20"/>
          <w:szCs w:val="18"/>
          <w:lang w:eastAsia="ar-SA"/>
        </w:rPr>
        <w:t xml:space="preserve">(obowiązek informacyjny realizowany w związku z art. 13 i art. 14  Rozporządzenia Parlamentu Europejskiego </w:t>
      </w:r>
      <w:r>
        <w:rPr>
          <w:rFonts w:cs="Calibri"/>
          <w:sz w:val="20"/>
          <w:szCs w:val="18"/>
          <w:lang w:eastAsia="ar-SA"/>
        </w:rPr>
        <w:br/>
      </w:r>
      <w:r w:rsidRPr="00742872">
        <w:rPr>
          <w:rFonts w:cs="Calibri"/>
          <w:sz w:val="20"/>
          <w:szCs w:val="18"/>
          <w:lang w:eastAsia="ar-SA"/>
        </w:rPr>
        <w:t>i Rady (UE) 2016/679)</w:t>
      </w:r>
    </w:p>
    <w:p w:rsidR="00C836AD" w:rsidRPr="00742872" w:rsidRDefault="00C836AD" w:rsidP="00C836AD">
      <w:pPr>
        <w:spacing w:after="0" w:line="240" w:lineRule="auto"/>
        <w:jc w:val="both"/>
        <w:rPr>
          <w:rFonts w:cs="Calibri"/>
          <w:sz w:val="20"/>
          <w:szCs w:val="18"/>
          <w:lang w:eastAsia="ar-SA"/>
        </w:rPr>
      </w:pPr>
      <w:r w:rsidRPr="00742872">
        <w:rPr>
          <w:rFonts w:cs="Calibri"/>
          <w:sz w:val="20"/>
          <w:szCs w:val="18"/>
          <w:lang w:eastAsia="ar-SA"/>
        </w:rPr>
        <w:t xml:space="preserve">W związku z przystąpieniem do projektu pn. </w:t>
      </w:r>
      <w:r w:rsidRPr="00742872">
        <w:rPr>
          <w:rFonts w:cs="Calibri"/>
          <w:b/>
          <w:i/>
          <w:sz w:val="20"/>
          <w:szCs w:val="18"/>
          <w:lang w:eastAsia="ar-SA"/>
        </w:rPr>
        <w:t>Kompetencje dla sektora finansowego</w:t>
      </w:r>
      <w:r w:rsidRPr="00742872">
        <w:rPr>
          <w:rFonts w:cs="Calibri"/>
          <w:sz w:val="20"/>
          <w:szCs w:val="18"/>
          <w:lang w:eastAsia="ar-SA"/>
        </w:rPr>
        <w:t xml:space="preserve"> że przyjmuję </w:t>
      </w:r>
      <w:r>
        <w:rPr>
          <w:rFonts w:cs="Calibri"/>
          <w:sz w:val="20"/>
          <w:szCs w:val="18"/>
          <w:lang w:eastAsia="ar-SA"/>
        </w:rPr>
        <w:br/>
      </w:r>
      <w:r w:rsidRPr="00742872">
        <w:rPr>
          <w:rFonts w:cs="Calibri"/>
          <w:sz w:val="20"/>
          <w:szCs w:val="18"/>
          <w:lang w:eastAsia="ar-SA"/>
        </w:rPr>
        <w:t>do wiadomości, iż:</w:t>
      </w:r>
    </w:p>
    <w:p w:rsidR="00C836AD" w:rsidRPr="00742872" w:rsidRDefault="00C836AD" w:rsidP="00C836AD">
      <w:pPr>
        <w:numPr>
          <w:ilvl w:val="0"/>
          <w:numId w:val="9"/>
        </w:numPr>
        <w:suppressAutoHyphens/>
        <w:spacing w:after="0" w:line="240" w:lineRule="auto"/>
        <w:jc w:val="both"/>
        <w:rPr>
          <w:rFonts w:cs="Calibri"/>
          <w:sz w:val="20"/>
          <w:szCs w:val="18"/>
          <w:lang w:eastAsia="ar-SA"/>
        </w:rPr>
      </w:pPr>
      <w:r w:rsidRPr="00742872">
        <w:rPr>
          <w:rFonts w:cs="Calibri"/>
          <w:sz w:val="20"/>
          <w:szCs w:val="18"/>
          <w:lang w:eastAsia="ar-SA"/>
        </w:rPr>
        <w:t>Administratorem moich danych osobowych jest minister właściwy do spraw rozwoju regionalnego pełniący funkcję Instytucji Zarządzającej dla Programu Operacyjnego Wiedza Edukacja Rozwój 2</w:t>
      </w:r>
      <w:r>
        <w:rPr>
          <w:rFonts w:cs="Calibri"/>
          <w:sz w:val="20"/>
          <w:szCs w:val="18"/>
          <w:lang w:eastAsia="ar-SA"/>
        </w:rPr>
        <w:t xml:space="preserve">014-2020, mający siedzibę przy </w:t>
      </w:r>
      <w:r w:rsidRPr="00742872">
        <w:rPr>
          <w:rFonts w:cs="Calibri"/>
          <w:sz w:val="20"/>
          <w:szCs w:val="18"/>
          <w:lang w:eastAsia="ar-SA"/>
        </w:rPr>
        <w:t>ul. Wspólnej 2/4, 00-926 Warszawa.</w:t>
      </w:r>
    </w:p>
    <w:p w:rsidR="00C836AD" w:rsidRPr="00742872" w:rsidRDefault="00C836AD" w:rsidP="00C836AD">
      <w:pPr>
        <w:numPr>
          <w:ilvl w:val="0"/>
          <w:numId w:val="9"/>
        </w:numPr>
        <w:tabs>
          <w:tab w:val="clear" w:pos="360"/>
        </w:tabs>
        <w:suppressAutoHyphens/>
        <w:spacing w:after="0" w:line="240" w:lineRule="auto"/>
        <w:jc w:val="both"/>
        <w:rPr>
          <w:rFonts w:cs="Calibri"/>
          <w:sz w:val="20"/>
          <w:szCs w:val="18"/>
          <w:lang w:eastAsia="ar-SA"/>
        </w:rPr>
      </w:pPr>
      <w:r w:rsidRPr="00742872">
        <w:rPr>
          <w:rFonts w:cs="Calibri"/>
          <w:sz w:val="20"/>
          <w:szCs w:val="18"/>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C836AD" w:rsidRPr="00742872" w:rsidRDefault="00C836AD" w:rsidP="00C836AD">
      <w:pPr>
        <w:spacing w:after="0" w:line="240" w:lineRule="auto"/>
        <w:ind w:left="284"/>
        <w:jc w:val="both"/>
        <w:rPr>
          <w:rFonts w:cs="Calibri"/>
          <w:sz w:val="20"/>
          <w:szCs w:val="18"/>
          <w:lang w:eastAsia="ar-SA"/>
        </w:rPr>
      </w:pPr>
      <w:r w:rsidRPr="00742872">
        <w:rPr>
          <w:rFonts w:cs="Calibri"/>
          <w:sz w:val="20"/>
          <w:szCs w:val="18"/>
          <w:lang w:eastAsia="ar-SA"/>
        </w:rPr>
        <w:t>1) w odniesieniu do zbioru „Program Operacyjny Wiedza Edukacja Rozwój”:</w:t>
      </w:r>
    </w:p>
    <w:p w:rsidR="00C836AD" w:rsidRPr="00742872" w:rsidRDefault="00C836AD" w:rsidP="00C836AD">
      <w:pPr>
        <w:numPr>
          <w:ilvl w:val="0"/>
          <w:numId w:val="10"/>
        </w:numPr>
        <w:suppressAutoHyphens/>
        <w:spacing w:after="0" w:line="240" w:lineRule="auto"/>
        <w:jc w:val="both"/>
        <w:rPr>
          <w:rFonts w:cs="Calibri"/>
          <w:sz w:val="20"/>
          <w:szCs w:val="18"/>
          <w:lang w:eastAsia="ar-SA"/>
        </w:rPr>
      </w:pPr>
      <w:r w:rsidRPr="00742872">
        <w:rPr>
          <w:rFonts w:cs="Calibri"/>
          <w:sz w:val="20"/>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Pr>
          <w:rFonts w:cs="Calibri"/>
          <w:sz w:val="20"/>
          <w:szCs w:val="18"/>
          <w:lang w:eastAsia="ar-SA"/>
        </w:rPr>
        <w:br/>
      </w:r>
      <w:r w:rsidRPr="00742872">
        <w:rPr>
          <w:rFonts w:cs="Calibri"/>
          <w:sz w:val="20"/>
          <w:szCs w:val="18"/>
          <w:lang w:eastAsia="ar-SA"/>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cs="Calibri"/>
          <w:sz w:val="20"/>
          <w:szCs w:val="18"/>
          <w:lang w:eastAsia="ar-SA"/>
        </w:rPr>
        <w:br/>
      </w:r>
      <w:r w:rsidRPr="00742872">
        <w:rPr>
          <w:rFonts w:cs="Calibri"/>
          <w:sz w:val="20"/>
          <w:szCs w:val="18"/>
          <w:lang w:eastAsia="ar-SA"/>
        </w:rPr>
        <w:t xml:space="preserve">i Rybackiego oraz uchylającego rozporządzenie Rady (WE) nr 1083/2006 (Dz. Urz. UE L 347 </w:t>
      </w:r>
      <w:r>
        <w:rPr>
          <w:rFonts w:cs="Calibri"/>
          <w:sz w:val="20"/>
          <w:szCs w:val="18"/>
          <w:lang w:eastAsia="ar-SA"/>
        </w:rPr>
        <w:br/>
      </w:r>
      <w:r w:rsidRPr="00742872">
        <w:rPr>
          <w:rFonts w:cs="Calibri"/>
          <w:sz w:val="20"/>
          <w:szCs w:val="18"/>
          <w:lang w:eastAsia="ar-SA"/>
        </w:rPr>
        <w:t xml:space="preserve">z 20.12.2013, str. 320, z </w:t>
      </w:r>
      <w:proofErr w:type="spellStart"/>
      <w:r w:rsidRPr="00742872">
        <w:rPr>
          <w:rFonts w:cs="Calibri"/>
          <w:sz w:val="20"/>
          <w:szCs w:val="18"/>
          <w:lang w:eastAsia="ar-SA"/>
        </w:rPr>
        <w:t>późn</w:t>
      </w:r>
      <w:proofErr w:type="spellEnd"/>
      <w:r w:rsidRPr="00742872">
        <w:rPr>
          <w:rFonts w:cs="Calibri"/>
          <w:sz w:val="20"/>
          <w:szCs w:val="18"/>
          <w:lang w:eastAsia="ar-SA"/>
        </w:rPr>
        <w:t>. zm.),</w:t>
      </w:r>
    </w:p>
    <w:p w:rsidR="00C836AD" w:rsidRPr="00742872" w:rsidRDefault="00C836AD" w:rsidP="00C836AD">
      <w:pPr>
        <w:numPr>
          <w:ilvl w:val="0"/>
          <w:numId w:val="10"/>
        </w:numPr>
        <w:suppressAutoHyphens/>
        <w:spacing w:after="0" w:line="240" w:lineRule="auto"/>
        <w:ind w:left="1080"/>
        <w:jc w:val="both"/>
        <w:rPr>
          <w:rFonts w:cs="Calibri"/>
          <w:sz w:val="20"/>
          <w:szCs w:val="18"/>
          <w:lang w:eastAsia="ar-SA"/>
        </w:rPr>
      </w:pPr>
      <w:r w:rsidRPr="00742872">
        <w:rPr>
          <w:rFonts w:cs="Calibri"/>
          <w:sz w:val="20"/>
          <w:szCs w:val="18"/>
          <w:lang w:eastAsia="ar-SA"/>
        </w:rPr>
        <w:t xml:space="preserve">rozporządzenia Parlamentu Europejskiego i Rady (UE) nr 1304/2013 z dnia 17 grudnia 2013 r. </w:t>
      </w:r>
      <w:r>
        <w:rPr>
          <w:rFonts w:cs="Calibri"/>
          <w:sz w:val="20"/>
          <w:szCs w:val="18"/>
          <w:lang w:eastAsia="ar-SA"/>
        </w:rPr>
        <w:br/>
      </w:r>
      <w:r w:rsidRPr="00742872">
        <w:rPr>
          <w:rFonts w:cs="Calibri"/>
          <w:sz w:val="20"/>
          <w:szCs w:val="18"/>
          <w:lang w:eastAsia="ar-SA"/>
        </w:rPr>
        <w:t xml:space="preserve">w sprawie Europejskiego Funduszu Społecznego i uchylającego rozporządzenie Rady (WE) </w:t>
      </w:r>
      <w:r>
        <w:rPr>
          <w:rFonts w:cs="Calibri"/>
          <w:sz w:val="20"/>
          <w:szCs w:val="18"/>
          <w:lang w:eastAsia="ar-SA"/>
        </w:rPr>
        <w:br/>
      </w:r>
      <w:r w:rsidRPr="00742872">
        <w:rPr>
          <w:rFonts w:cs="Calibri"/>
          <w:sz w:val="20"/>
          <w:szCs w:val="18"/>
          <w:lang w:eastAsia="ar-SA"/>
        </w:rPr>
        <w:t xml:space="preserve">nr 1081/2006 (Dz. Urz. UE L 347 z 20.12.2013, str. 470, z </w:t>
      </w:r>
      <w:proofErr w:type="spellStart"/>
      <w:r w:rsidRPr="00742872">
        <w:rPr>
          <w:rFonts w:cs="Calibri"/>
          <w:sz w:val="20"/>
          <w:szCs w:val="18"/>
          <w:lang w:eastAsia="ar-SA"/>
        </w:rPr>
        <w:t>późn</w:t>
      </w:r>
      <w:proofErr w:type="spellEnd"/>
      <w:r w:rsidRPr="00742872">
        <w:rPr>
          <w:rFonts w:cs="Calibri"/>
          <w:sz w:val="20"/>
          <w:szCs w:val="18"/>
          <w:lang w:eastAsia="ar-SA"/>
        </w:rPr>
        <w:t>. zm.),</w:t>
      </w:r>
    </w:p>
    <w:p w:rsidR="00C836AD" w:rsidRPr="00742872" w:rsidRDefault="00C836AD" w:rsidP="00C836AD">
      <w:pPr>
        <w:numPr>
          <w:ilvl w:val="0"/>
          <w:numId w:val="10"/>
        </w:numPr>
        <w:suppressAutoHyphens/>
        <w:spacing w:after="0" w:line="240" w:lineRule="auto"/>
        <w:ind w:left="1080"/>
        <w:jc w:val="both"/>
        <w:rPr>
          <w:rFonts w:cs="Calibri"/>
          <w:sz w:val="20"/>
          <w:szCs w:val="18"/>
          <w:lang w:eastAsia="ar-SA"/>
        </w:rPr>
      </w:pPr>
      <w:r w:rsidRPr="00742872">
        <w:rPr>
          <w:rFonts w:cs="Calibri"/>
          <w:sz w:val="20"/>
          <w:szCs w:val="18"/>
          <w:lang w:eastAsia="ar-SA"/>
        </w:rPr>
        <w:t xml:space="preserve">ustawy z dnia 11 lipca 2014 r. o zasadach realizacji programów w zakresie polityki spójności finansowanych </w:t>
      </w:r>
      <w:r w:rsidRPr="00742872">
        <w:rPr>
          <w:rFonts w:cs="Calibri"/>
          <w:sz w:val="20"/>
          <w:szCs w:val="18"/>
          <w:lang w:eastAsia="ar-SA"/>
        </w:rPr>
        <w:br/>
        <w:t xml:space="preserve">w perspektywie finansowej 2014–2020 (Dz. U. z 2017 r. poz. 1460, z </w:t>
      </w:r>
      <w:proofErr w:type="spellStart"/>
      <w:r w:rsidRPr="00742872">
        <w:rPr>
          <w:rFonts w:cs="Calibri"/>
          <w:sz w:val="20"/>
          <w:szCs w:val="18"/>
          <w:lang w:eastAsia="ar-SA"/>
        </w:rPr>
        <w:t>późn</w:t>
      </w:r>
      <w:proofErr w:type="spellEnd"/>
      <w:r w:rsidRPr="00742872">
        <w:rPr>
          <w:rFonts w:cs="Calibri"/>
          <w:sz w:val="20"/>
          <w:szCs w:val="18"/>
          <w:lang w:eastAsia="ar-SA"/>
        </w:rPr>
        <w:t>. zm.);</w:t>
      </w:r>
    </w:p>
    <w:p w:rsidR="00C836AD" w:rsidRPr="00742872" w:rsidRDefault="00C836AD" w:rsidP="00C836AD">
      <w:pPr>
        <w:numPr>
          <w:ilvl w:val="0"/>
          <w:numId w:val="13"/>
        </w:numPr>
        <w:tabs>
          <w:tab w:val="num" w:pos="680"/>
        </w:tabs>
        <w:suppressAutoHyphens/>
        <w:spacing w:after="0" w:line="240" w:lineRule="auto"/>
        <w:jc w:val="both"/>
        <w:rPr>
          <w:rFonts w:cs="Calibri"/>
          <w:sz w:val="20"/>
          <w:szCs w:val="18"/>
          <w:lang w:eastAsia="ar-SA"/>
        </w:rPr>
      </w:pPr>
      <w:r w:rsidRPr="00742872">
        <w:rPr>
          <w:rFonts w:cs="Calibri"/>
          <w:sz w:val="20"/>
          <w:szCs w:val="18"/>
          <w:lang w:eastAsia="ar-SA"/>
        </w:rPr>
        <w:t xml:space="preserve">w odniesieniu do zbioru „Centralny system teleinformatyczny wspierający realizację programów operacyjnych”: </w:t>
      </w:r>
    </w:p>
    <w:p w:rsidR="00C836AD" w:rsidRPr="00742872" w:rsidRDefault="00C836AD" w:rsidP="00C836AD">
      <w:pPr>
        <w:numPr>
          <w:ilvl w:val="0"/>
          <w:numId w:val="11"/>
        </w:numPr>
        <w:suppressAutoHyphens/>
        <w:spacing w:after="0" w:line="240" w:lineRule="auto"/>
        <w:jc w:val="both"/>
        <w:rPr>
          <w:rFonts w:cs="Calibri"/>
          <w:sz w:val="20"/>
          <w:szCs w:val="18"/>
          <w:lang w:eastAsia="ar-SA"/>
        </w:rPr>
      </w:pPr>
      <w:r w:rsidRPr="00742872">
        <w:rPr>
          <w:rFonts w:cs="Calibri"/>
          <w:sz w:val="20"/>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Pr>
          <w:rFonts w:cs="Calibri"/>
          <w:sz w:val="20"/>
          <w:szCs w:val="18"/>
          <w:lang w:eastAsia="ar-SA"/>
        </w:rPr>
        <w:br/>
      </w:r>
      <w:r w:rsidRPr="00742872">
        <w:rPr>
          <w:rFonts w:cs="Calibri"/>
          <w:sz w:val="20"/>
          <w:szCs w:val="18"/>
          <w:lang w:eastAsia="ar-SA"/>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cs="Calibri"/>
          <w:sz w:val="20"/>
          <w:szCs w:val="18"/>
          <w:lang w:eastAsia="ar-SA"/>
        </w:rPr>
        <w:br/>
      </w:r>
      <w:r w:rsidRPr="00742872">
        <w:rPr>
          <w:rFonts w:cs="Calibri"/>
          <w:sz w:val="20"/>
          <w:szCs w:val="18"/>
          <w:lang w:eastAsia="ar-SA"/>
        </w:rPr>
        <w:t>i Rybackiego oraz uchylaj</w:t>
      </w:r>
      <w:r>
        <w:rPr>
          <w:rFonts w:cs="Calibri"/>
          <w:sz w:val="20"/>
          <w:szCs w:val="18"/>
          <w:lang w:eastAsia="ar-SA"/>
        </w:rPr>
        <w:t xml:space="preserve">ącego rozporządzenie Rady (WE) </w:t>
      </w:r>
      <w:r w:rsidRPr="00742872">
        <w:rPr>
          <w:rFonts w:cs="Calibri"/>
          <w:sz w:val="20"/>
          <w:szCs w:val="18"/>
          <w:lang w:eastAsia="ar-SA"/>
        </w:rPr>
        <w:t>nr 1083/2006,</w:t>
      </w:r>
    </w:p>
    <w:p w:rsidR="00C836AD" w:rsidRPr="00742872" w:rsidRDefault="00C836AD" w:rsidP="00C836AD">
      <w:pPr>
        <w:numPr>
          <w:ilvl w:val="0"/>
          <w:numId w:val="11"/>
        </w:numPr>
        <w:suppressAutoHyphens/>
        <w:spacing w:after="0" w:line="240" w:lineRule="auto"/>
        <w:ind w:left="1080"/>
        <w:jc w:val="both"/>
        <w:rPr>
          <w:rFonts w:cs="Calibri"/>
          <w:sz w:val="20"/>
          <w:szCs w:val="18"/>
          <w:lang w:eastAsia="ar-SA"/>
        </w:rPr>
      </w:pPr>
      <w:r w:rsidRPr="00742872">
        <w:rPr>
          <w:rFonts w:cs="Calibri"/>
          <w:sz w:val="20"/>
          <w:szCs w:val="18"/>
          <w:lang w:eastAsia="ar-SA"/>
        </w:rPr>
        <w:t xml:space="preserve">rozporządzenia Parlamentu Europejskiego i Rady (UE) nr 1304/2013 z dnia 17 grudnia 2013 r. </w:t>
      </w:r>
      <w:r>
        <w:rPr>
          <w:rFonts w:cs="Calibri"/>
          <w:sz w:val="20"/>
          <w:szCs w:val="18"/>
          <w:lang w:eastAsia="ar-SA"/>
        </w:rPr>
        <w:br/>
      </w:r>
      <w:r w:rsidRPr="00742872">
        <w:rPr>
          <w:rFonts w:cs="Calibri"/>
          <w:sz w:val="20"/>
          <w:szCs w:val="18"/>
          <w:lang w:eastAsia="ar-SA"/>
        </w:rPr>
        <w:t xml:space="preserve">w sprawie Europejskiego Funduszu Społecznego i uchylającego rozporządzenie Rady (WE) </w:t>
      </w:r>
      <w:r>
        <w:rPr>
          <w:rFonts w:cs="Calibri"/>
          <w:sz w:val="20"/>
          <w:szCs w:val="18"/>
          <w:lang w:eastAsia="ar-SA"/>
        </w:rPr>
        <w:br/>
      </w:r>
      <w:r w:rsidRPr="00742872">
        <w:rPr>
          <w:rFonts w:cs="Calibri"/>
          <w:sz w:val="20"/>
          <w:szCs w:val="18"/>
          <w:lang w:eastAsia="ar-SA"/>
        </w:rPr>
        <w:t>nr 1081/2006,</w:t>
      </w:r>
    </w:p>
    <w:p w:rsidR="00C836AD" w:rsidRPr="00742872" w:rsidRDefault="00C836AD" w:rsidP="00C836AD">
      <w:pPr>
        <w:numPr>
          <w:ilvl w:val="0"/>
          <w:numId w:val="11"/>
        </w:numPr>
        <w:suppressAutoHyphens/>
        <w:spacing w:after="0" w:line="240" w:lineRule="auto"/>
        <w:ind w:left="1080"/>
        <w:jc w:val="both"/>
        <w:rPr>
          <w:rFonts w:cs="Calibri"/>
          <w:sz w:val="20"/>
          <w:szCs w:val="18"/>
          <w:lang w:eastAsia="ar-SA"/>
        </w:rPr>
      </w:pPr>
      <w:r w:rsidRPr="00742872">
        <w:rPr>
          <w:rFonts w:cs="Calibri"/>
          <w:sz w:val="20"/>
          <w:szCs w:val="18"/>
          <w:lang w:eastAsia="ar-SA"/>
        </w:rPr>
        <w:t xml:space="preserve">ustawy z dnia 11 lipca 2014 r. o zasadach realizacji programów w zakresie polityki spójności finansowanych </w:t>
      </w:r>
      <w:r w:rsidRPr="00742872">
        <w:rPr>
          <w:rFonts w:cs="Calibri"/>
          <w:sz w:val="20"/>
          <w:szCs w:val="18"/>
          <w:lang w:eastAsia="ar-SA"/>
        </w:rPr>
        <w:br/>
        <w:t xml:space="preserve">w perspektywie finansowej 2014–2020 (Dz. U. z 2017 r. poz. 1460, z </w:t>
      </w:r>
      <w:proofErr w:type="spellStart"/>
      <w:r w:rsidRPr="00742872">
        <w:rPr>
          <w:rFonts w:cs="Calibri"/>
          <w:sz w:val="20"/>
          <w:szCs w:val="18"/>
          <w:lang w:eastAsia="ar-SA"/>
        </w:rPr>
        <w:t>późn</w:t>
      </w:r>
      <w:proofErr w:type="spellEnd"/>
      <w:r w:rsidRPr="00742872">
        <w:rPr>
          <w:rFonts w:cs="Calibri"/>
          <w:sz w:val="20"/>
          <w:szCs w:val="18"/>
          <w:lang w:eastAsia="ar-SA"/>
        </w:rPr>
        <w:t>. zm.),</w:t>
      </w:r>
    </w:p>
    <w:p w:rsidR="00C836AD" w:rsidRDefault="00C836AD" w:rsidP="00C836AD">
      <w:pPr>
        <w:numPr>
          <w:ilvl w:val="0"/>
          <w:numId w:val="11"/>
        </w:numPr>
        <w:suppressAutoHyphens/>
        <w:spacing w:after="0" w:line="240" w:lineRule="auto"/>
        <w:ind w:left="1080"/>
        <w:jc w:val="both"/>
        <w:rPr>
          <w:rFonts w:cs="Calibri"/>
          <w:sz w:val="20"/>
          <w:szCs w:val="18"/>
          <w:lang w:eastAsia="ar-SA"/>
        </w:rPr>
      </w:pPr>
      <w:r w:rsidRPr="00742872">
        <w:rPr>
          <w:rFonts w:cs="Calibri"/>
          <w:sz w:val="20"/>
          <w:szCs w:val="18"/>
          <w:lang w:eastAsia="ar-SA"/>
        </w:rPr>
        <w:t>rozporządzenia wykonawczego Komisji (UE) nr 1011/2014 z dnia 22 września 2014 r. ustanawiającego szczegółowe przepisy wykonawcze do rozporządzenia Parlamentu Europejs</w:t>
      </w:r>
      <w:r>
        <w:rPr>
          <w:rFonts w:cs="Calibri"/>
          <w:sz w:val="20"/>
          <w:szCs w:val="18"/>
          <w:lang w:eastAsia="ar-SA"/>
        </w:rPr>
        <w:t xml:space="preserve">kiego i Rady (UE) nr 1303/2013 </w:t>
      </w:r>
      <w:r w:rsidRPr="00742872">
        <w:rPr>
          <w:rFonts w:cs="Calibri"/>
          <w:sz w:val="20"/>
          <w:szCs w:val="18"/>
          <w:lang w:eastAsia="ar-SA"/>
        </w:rPr>
        <w:t xml:space="preserve">w odniesieniu do wzorów służących do przekazywania Komisji określonych informacji oraz szczegółowe przepisy dotyczące wymiany informacji między beneficjentami a instytucjami zarządzającymi, certyfikującymi, audytowymi i pośredniczącymi </w:t>
      </w:r>
      <w:r>
        <w:rPr>
          <w:rFonts w:cs="Calibri"/>
          <w:sz w:val="20"/>
          <w:szCs w:val="18"/>
          <w:lang w:eastAsia="ar-SA"/>
        </w:rPr>
        <w:br/>
      </w:r>
      <w:r w:rsidRPr="00742872">
        <w:rPr>
          <w:rFonts w:cs="Calibri"/>
          <w:sz w:val="20"/>
          <w:szCs w:val="18"/>
          <w:lang w:eastAsia="ar-SA"/>
        </w:rPr>
        <w:t>(Dz. Urz. UE L 286 z 30.09.2014, str. 1).</w:t>
      </w:r>
    </w:p>
    <w:p w:rsidR="00C836AD" w:rsidRDefault="00C836AD" w:rsidP="00C836AD">
      <w:pPr>
        <w:suppressAutoHyphens/>
        <w:spacing w:after="0" w:line="240" w:lineRule="auto"/>
        <w:jc w:val="both"/>
        <w:rPr>
          <w:rFonts w:cs="Calibri"/>
          <w:sz w:val="20"/>
          <w:szCs w:val="18"/>
          <w:lang w:eastAsia="ar-SA"/>
        </w:rPr>
      </w:pPr>
    </w:p>
    <w:p w:rsidR="00C836AD" w:rsidRDefault="00C836AD" w:rsidP="00C836AD">
      <w:pPr>
        <w:suppressAutoHyphens/>
        <w:spacing w:after="0" w:line="240" w:lineRule="auto"/>
        <w:jc w:val="both"/>
        <w:rPr>
          <w:rFonts w:cs="Calibri"/>
          <w:sz w:val="20"/>
          <w:szCs w:val="18"/>
          <w:lang w:eastAsia="ar-SA"/>
        </w:rPr>
      </w:pPr>
    </w:p>
    <w:p w:rsidR="00C836AD" w:rsidRDefault="00C836AD" w:rsidP="00C836AD">
      <w:pPr>
        <w:suppressAutoHyphens/>
        <w:spacing w:after="0" w:line="240" w:lineRule="auto"/>
        <w:jc w:val="both"/>
        <w:rPr>
          <w:rFonts w:cs="Calibri"/>
          <w:sz w:val="20"/>
          <w:szCs w:val="18"/>
          <w:lang w:eastAsia="ar-SA"/>
        </w:rPr>
      </w:pP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lastRenderedPageBreak/>
        <w:t xml:space="preserve">Moje dane osobowe będą przetwarzane wyłącznie w celu realizacji projektu </w:t>
      </w:r>
      <w:r w:rsidRPr="00742872">
        <w:rPr>
          <w:rFonts w:cs="Calibri"/>
          <w:b/>
          <w:i/>
          <w:sz w:val="20"/>
          <w:szCs w:val="18"/>
          <w:lang w:eastAsia="ar-SA"/>
        </w:rPr>
        <w:t xml:space="preserve">nr </w:t>
      </w:r>
      <w:r w:rsidRPr="00742872">
        <w:rPr>
          <w:rFonts w:cs="Calibri"/>
          <w:b/>
          <w:sz w:val="20"/>
          <w:szCs w:val="18"/>
          <w:lang w:eastAsia="pl-PL"/>
        </w:rPr>
        <w:t>POWR.02.21.00-00-RW53/19</w:t>
      </w:r>
      <w:r w:rsidR="00EE1B66">
        <w:rPr>
          <w:rFonts w:cs="Calibri"/>
          <w:b/>
          <w:sz w:val="20"/>
          <w:szCs w:val="18"/>
          <w:lang w:eastAsia="pl-PL"/>
        </w:rPr>
        <w:t xml:space="preserve"> </w:t>
      </w:r>
      <w:r w:rsidRPr="00742872">
        <w:rPr>
          <w:rFonts w:cs="Calibri"/>
          <w:b/>
          <w:i/>
          <w:sz w:val="20"/>
          <w:szCs w:val="18"/>
          <w:lang w:eastAsia="ar-SA"/>
        </w:rPr>
        <w:t>Kompetencje dla sektora finansowego</w:t>
      </w:r>
      <w:r w:rsidRPr="00742872">
        <w:rPr>
          <w:rFonts w:cs="Calibri"/>
          <w:sz w:val="20"/>
          <w:szCs w:val="18"/>
          <w:lang w:eastAsia="ar-SA"/>
        </w:rPr>
        <w:t>, w szczególności potwierdzenia kwalifikowalności wydatków, udzielenia wsparcia, monitoringu, ewaluacji, kontroli, audytu i sprawozdawczości oraz dzi</w:t>
      </w:r>
      <w:r>
        <w:rPr>
          <w:rFonts w:cs="Calibri"/>
          <w:sz w:val="20"/>
          <w:szCs w:val="18"/>
          <w:lang w:eastAsia="ar-SA"/>
        </w:rPr>
        <w:t xml:space="preserve">ałań informacyjno-promocyjnych </w:t>
      </w:r>
      <w:r w:rsidRPr="00742872">
        <w:rPr>
          <w:rFonts w:cs="Calibri"/>
          <w:sz w:val="20"/>
          <w:szCs w:val="18"/>
          <w:lang w:eastAsia="ar-SA"/>
        </w:rPr>
        <w:t>w ramach PO WER.</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Moje dane osobowe zostały powierzone do przetwarzania Instytucji Pośredniczącej:</w:t>
      </w:r>
    </w:p>
    <w:p w:rsidR="00C836AD" w:rsidRPr="00742872" w:rsidRDefault="00C836AD" w:rsidP="00C836AD">
      <w:pPr>
        <w:spacing w:after="0" w:line="240" w:lineRule="auto"/>
        <w:ind w:left="360"/>
        <w:jc w:val="both"/>
        <w:rPr>
          <w:rFonts w:cs="Calibri"/>
          <w:sz w:val="20"/>
          <w:szCs w:val="18"/>
          <w:lang w:eastAsia="ar-SA"/>
        </w:rPr>
      </w:pPr>
      <w:r w:rsidRPr="00742872">
        <w:rPr>
          <w:rFonts w:cs="Calibri"/>
          <w:sz w:val="20"/>
          <w:szCs w:val="18"/>
          <w:lang w:eastAsia="ar-SA"/>
        </w:rPr>
        <w:t xml:space="preserve"> Polskiej Agencji Rozwoju Przedsiębiorczości, ul Pańska 81/83, 00-834 Warszawa </w:t>
      </w:r>
    </w:p>
    <w:p w:rsidR="00C836AD" w:rsidRPr="00742872" w:rsidRDefault="00C836AD" w:rsidP="00C836AD">
      <w:pPr>
        <w:tabs>
          <w:tab w:val="left" w:pos="709"/>
        </w:tabs>
        <w:spacing w:after="0" w:line="250" w:lineRule="auto"/>
        <w:ind w:left="709"/>
        <w:jc w:val="both"/>
        <w:rPr>
          <w:rFonts w:cs="Calibri"/>
          <w:sz w:val="20"/>
          <w:szCs w:val="18"/>
          <w:lang w:eastAsia="ar-SA"/>
        </w:rPr>
      </w:pPr>
      <w:r w:rsidRPr="00742872">
        <w:rPr>
          <w:rFonts w:cs="Calibri"/>
          <w:i/>
          <w:sz w:val="20"/>
          <w:szCs w:val="18"/>
          <w:lang w:eastAsia="ar-SA"/>
        </w:rPr>
        <w:t>Operatorowi realizującemu projekt</w:t>
      </w:r>
      <w:r w:rsidR="00EE1B66">
        <w:rPr>
          <w:rFonts w:cs="Calibri"/>
          <w:i/>
          <w:sz w:val="20"/>
          <w:szCs w:val="18"/>
          <w:lang w:eastAsia="ar-SA"/>
        </w:rPr>
        <w:t xml:space="preserve"> </w:t>
      </w:r>
      <w:r>
        <w:rPr>
          <w:rFonts w:cs="Calibri"/>
          <w:sz w:val="20"/>
          <w:szCs w:val="18"/>
          <w:lang w:eastAsia="ar-SA"/>
        </w:rPr>
        <w:t>–</w:t>
      </w:r>
      <w:r w:rsidR="00EE1B66">
        <w:rPr>
          <w:rFonts w:cs="Calibri"/>
          <w:sz w:val="20"/>
          <w:szCs w:val="18"/>
          <w:lang w:eastAsia="ar-SA"/>
        </w:rPr>
        <w:t xml:space="preserve"> </w:t>
      </w:r>
      <w:r w:rsidRPr="00742872">
        <w:rPr>
          <w:b/>
          <w:sz w:val="20"/>
          <w:szCs w:val="18"/>
        </w:rPr>
        <w:t>Stowarzyszenie Ostrowskie Centrum</w:t>
      </w:r>
      <w:r>
        <w:rPr>
          <w:b/>
          <w:sz w:val="20"/>
          <w:szCs w:val="18"/>
        </w:rPr>
        <w:t xml:space="preserve"> Wspierania Przedsiębiorczości </w:t>
      </w:r>
      <w:r w:rsidRPr="00742872">
        <w:rPr>
          <w:b/>
          <w:sz w:val="20"/>
          <w:szCs w:val="18"/>
        </w:rPr>
        <w:t xml:space="preserve">ul. Szkolna 24, 63-400 Ostrów Wielkopolski realizowanym w partnerstwie </w:t>
      </w:r>
      <w:r>
        <w:rPr>
          <w:b/>
          <w:sz w:val="20"/>
          <w:szCs w:val="18"/>
        </w:rPr>
        <w:br/>
      </w:r>
      <w:r w:rsidRPr="00742872">
        <w:rPr>
          <w:b/>
          <w:sz w:val="20"/>
          <w:szCs w:val="18"/>
        </w:rPr>
        <w:t xml:space="preserve">z </w:t>
      </w:r>
      <w:r w:rsidRPr="00742872">
        <w:rPr>
          <w:b/>
          <w:bCs/>
          <w:sz w:val="20"/>
          <w:szCs w:val="18"/>
        </w:rPr>
        <w:t xml:space="preserve">SMG/KRC Poland Human </w:t>
      </w:r>
      <w:proofErr w:type="spellStart"/>
      <w:r w:rsidRPr="00742872">
        <w:rPr>
          <w:b/>
          <w:bCs/>
          <w:sz w:val="20"/>
          <w:szCs w:val="18"/>
        </w:rPr>
        <w:t>Resources</w:t>
      </w:r>
      <w:proofErr w:type="spellEnd"/>
      <w:r w:rsidRPr="00742872">
        <w:rPr>
          <w:b/>
          <w:bCs/>
          <w:sz w:val="20"/>
          <w:szCs w:val="18"/>
        </w:rPr>
        <w:t xml:space="preserve"> Region Południowy sp. z o.o. ul. 3 Maja 22, lok. III P. 40-096 Katowice. </w:t>
      </w:r>
      <w:r w:rsidRPr="00742872">
        <w:rPr>
          <w:rFonts w:cs="Calibri"/>
          <w:sz w:val="20"/>
          <w:szCs w:val="18"/>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w:t>
      </w:r>
      <w:r>
        <w:rPr>
          <w:rFonts w:cs="Calibri"/>
          <w:sz w:val="20"/>
          <w:szCs w:val="18"/>
          <w:lang w:eastAsia="ar-SA"/>
        </w:rPr>
        <w:t xml:space="preserve"> beneficjenta kontrole i audyt </w:t>
      </w:r>
      <w:r w:rsidRPr="00742872">
        <w:rPr>
          <w:rFonts w:cs="Calibri"/>
          <w:sz w:val="20"/>
          <w:szCs w:val="18"/>
          <w:lang w:eastAsia="ar-SA"/>
        </w:rPr>
        <w:t>w ramach PO WER.</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Podanie danych jest warunkiem koniecznym otrzymania wsparcia, a odmowa ich podania jest równoznaczna z brakiem możliwości udzielenia wsparcia w ramach projektu.</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W ciągu trzech miesięcy po zakończeniu udziału w projekcie udostępnię dane dotyczące mojego statusu na rynku pracy.</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w:t>
      </w:r>
      <w:r>
        <w:rPr>
          <w:rFonts w:cs="Calibri"/>
          <w:sz w:val="20"/>
          <w:szCs w:val="18"/>
          <w:lang w:eastAsia="ar-SA"/>
        </w:rPr>
        <w:br/>
      </w:r>
      <w:r w:rsidRPr="00742872">
        <w:rPr>
          <w:rFonts w:cs="Calibri"/>
          <w:sz w:val="20"/>
          <w:szCs w:val="18"/>
          <w:lang w:eastAsia="ar-SA"/>
        </w:rPr>
        <w:t xml:space="preserve">o których mowa art. 6 ust. 1 lit. c oraz art. 9 ust. 2 lit. g Rozporządzenia Parlamentu Europejskiego </w:t>
      </w:r>
      <w:r>
        <w:rPr>
          <w:rFonts w:cs="Calibri"/>
          <w:sz w:val="20"/>
          <w:szCs w:val="18"/>
          <w:lang w:eastAsia="ar-SA"/>
        </w:rPr>
        <w:br/>
      </w:r>
      <w:r w:rsidRPr="00742872">
        <w:rPr>
          <w:rFonts w:cs="Calibri"/>
          <w:sz w:val="20"/>
          <w:szCs w:val="18"/>
          <w:lang w:eastAsia="ar-SA"/>
        </w:rPr>
        <w:t>i Rady (UE) 2016/679 – dane osobowe są niezbędne dla realizacji Programu Operacyjnego Wiedza Edukacja Rozwój 2014-2020 (PO WER) na podstawie</w:t>
      </w:r>
      <w:r w:rsidRPr="00742872">
        <w:rPr>
          <w:rFonts w:cs="Calibri"/>
          <w:sz w:val="20"/>
          <w:szCs w:val="18"/>
          <w:vertAlign w:val="superscript"/>
          <w:lang w:eastAsia="ar-SA"/>
        </w:rPr>
        <w:footnoteReference w:id="6"/>
      </w:r>
      <w:r w:rsidRPr="00742872">
        <w:rPr>
          <w:rFonts w:cs="Calibri"/>
          <w:sz w:val="20"/>
          <w:szCs w:val="18"/>
          <w:lang w:eastAsia="ar-SA"/>
        </w:rPr>
        <w:t>:</w:t>
      </w:r>
    </w:p>
    <w:p w:rsidR="00C836AD" w:rsidRPr="00742872" w:rsidRDefault="00C836AD" w:rsidP="00C836AD">
      <w:pPr>
        <w:numPr>
          <w:ilvl w:val="1"/>
          <w:numId w:val="12"/>
        </w:numPr>
        <w:tabs>
          <w:tab w:val="clear" w:pos="720"/>
          <w:tab w:val="num" w:pos="993"/>
        </w:tabs>
        <w:suppressAutoHyphens/>
        <w:spacing w:after="0" w:line="240" w:lineRule="auto"/>
        <w:ind w:left="993"/>
        <w:jc w:val="both"/>
        <w:rPr>
          <w:rFonts w:cs="Calibri"/>
          <w:sz w:val="20"/>
          <w:szCs w:val="18"/>
          <w:lang w:eastAsia="ar-SA"/>
        </w:rPr>
      </w:pPr>
      <w:r w:rsidRPr="00742872">
        <w:rPr>
          <w:rFonts w:cs="Calibri"/>
          <w:sz w:val="20"/>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Pr>
          <w:rFonts w:cs="Calibri"/>
          <w:sz w:val="20"/>
          <w:szCs w:val="18"/>
          <w:lang w:eastAsia="ar-SA"/>
        </w:rPr>
        <w:br/>
      </w:r>
      <w:r w:rsidRPr="00742872">
        <w:rPr>
          <w:rFonts w:cs="Calibri"/>
          <w:sz w:val="20"/>
          <w:szCs w:val="18"/>
          <w:lang w:eastAsia="ar-SA"/>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cs="Calibri"/>
          <w:sz w:val="20"/>
          <w:szCs w:val="18"/>
          <w:lang w:eastAsia="ar-SA"/>
        </w:rPr>
        <w:br/>
      </w:r>
      <w:r w:rsidRPr="00742872">
        <w:rPr>
          <w:rFonts w:cs="Calibri"/>
          <w:sz w:val="20"/>
          <w:szCs w:val="18"/>
          <w:lang w:eastAsia="ar-SA"/>
        </w:rPr>
        <w:t>i Rybackiego oraz uchylającego rozporządzenie Rady (WE) nr 1083/2006,</w:t>
      </w:r>
    </w:p>
    <w:p w:rsidR="00C836AD" w:rsidRPr="00742872" w:rsidRDefault="00C836AD" w:rsidP="00C836AD">
      <w:pPr>
        <w:numPr>
          <w:ilvl w:val="1"/>
          <w:numId w:val="12"/>
        </w:numPr>
        <w:suppressAutoHyphens/>
        <w:spacing w:after="0" w:line="240" w:lineRule="auto"/>
        <w:ind w:left="993" w:hanging="323"/>
        <w:jc w:val="both"/>
        <w:rPr>
          <w:rFonts w:cs="Calibri"/>
          <w:sz w:val="20"/>
          <w:szCs w:val="18"/>
          <w:lang w:eastAsia="ar-SA"/>
        </w:rPr>
      </w:pPr>
      <w:r w:rsidRPr="00742872">
        <w:rPr>
          <w:rFonts w:cs="Calibri"/>
          <w:sz w:val="20"/>
          <w:szCs w:val="18"/>
          <w:lang w:eastAsia="ar-SA"/>
        </w:rPr>
        <w:t xml:space="preserve">rozporządzenia Parlamentu Europejskiego i Rady (UE) nr 1304/2013 z dnia 17 grudnia 2013 r. </w:t>
      </w:r>
      <w:r>
        <w:rPr>
          <w:rFonts w:cs="Calibri"/>
          <w:sz w:val="20"/>
          <w:szCs w:val="18"/>
          <w:lang w:eastAsia="ar-SA"/>
        </w:rPr>
        <w:br/>
      </w:r>
      <w:r w:rsidRPr="00742872">
        <w:rPr>
          <w:rFonts w:cs="Calibri"/>
          <w:sz w:val="20"/>
          <w:szCs w:val="18"/>
          <w:lang w:eastAsia="ar-SA"/>
        </w:rPr>
        <w:t xml:space="preserve">w sprawie Europejskiego Funduszu Społecznego i uchylającego rozporządzenie Rady (WE) </w:t>
      </w:r>
      <w:r>
        <w:rPr>
          <w:rFonts w:cs="Calibri"/>
          <w:sz w:val="20"/>
          <w:szCs w:val="18"/>
          <w:lang w:eastAsia="ar-SA"/>
        </w:rPr>
        <w:br/>
      </w:r>
      <w:r w:rsidRPr="00742872">
        <w:rPr>
          <w:rFonts w:cs="Calibri"/>
          <w:sz w:val="20"/>
          <w:szCs w:val="18"/>
          <w:lang w:eastAsia="ar-SA"/>
        </w:rPr>
        <w:t>nr 1081/2006,</w:t>
      </w:r>
    </w:p>
    <w:p w:rsidR="00C836AD" w:rsidRPr="00742872" w:rsidRDefault="00C836AD" w:rsidP="00C836AD">
      <w:pPr>
        <w:numPr>
          <w:ilvl w:val="1"/>
          <w:numId w:val="12"/>
        </w:numPr>
        <w:suppressAutoHyphens/>
        <w:spacing w:after="0" w:line="240" w:lineRule="auto"/>
        <w:ind w:left="993" w:hanging="323"/>
        <w:jc w:val="both"/>
        <w:rPr>
          <w:rFonts w:cs="Calibri"/>
          <w:sz w:val="20"/>
          <w:szCs w:val="18"/>
          <w:lang w:eastAsia="ar-SA"/>
        </w:rPr>
      </w:pPr>
      <w:r w:rsidRPr="00742872">
        <w:rPr>
          <w:rFonts w:cs="Calibri"/>
          <w:sz w:val="20"/>
          <w:szCs w:val="18"/>
          <w:lang w:eastAsia="ar-SA"/>
        </w:rPr>
        <w:t xml:space="preserve">ustawy z dnia 11 lipca 2014 r. o zasadach realizacji programów w zakresie polityki spójności finansowanych </w:t>
      </w:r>
      <w:r w:rsidRPr="00742872">
        <w:rPr>
          <w:rFonts w:cs="Calibri"/>
          <w:sz w:val="20"/>
          <w:szCs w:val="18"/>
          <w:lang w:eastAsia="ar-SA"/>
        </w:rPr>
        <w:br/>
        <w:t xml:space="preserve">w perspektywie finansowej 2014–2020 (Dz. U. z 2017 r. poz. 1460, z </w:t>
      </w:r>
      <w:proofErr w:type="spellStart"/>
      <w:r w:rsidRPr="00742872">
        <w:rPr>
          <w:rFonts w:cs="Calibri"/>
          <w:sz w:val="20"/>
          <w:szCs w:val="18"/>
          <w:lang w:eastAsia="ar-SA"/>
        </w:rPr>
        <w:t>późn</w:t>
      </w:r>
      <w:proofErr w:type="spellEnd"/>
      <w:r w:rsidRPr="00742872">
        <w:rPr>
          <w:rFonts w:cs="Calibri"/>
          <w:sz w:val="20"/>
          <w:szCs w:val="18"/>
          <w:lang w:eastAsia="ar-SA"/>
        </w:rPr>
        <w:t>. zm.),</w:t>
      </w:r>
    </w:p>
    <w:p w:rsidR="00C836AD" w:rsidRPr="00742872" w:rsidRDefault="00C836AD" w:rsidP="00C836AD">
      <w:pPr>
        <w:numPr>
          <w:ilvl w:val="1"/>
          <w:numId w:val="12"/>
        </w:numPr>
        <w:suppressAutoHyphens/>
        <w:spacing w:after="0" w:line="240" w:lineRule="auto"/>
        <w:ind w:left="993" w:hanging="323"/>
        <w:jc w:val="both"/>
        <w:rPr>
          <w:rFonts w:cs="Calibri"/>
          <w:sz w:val="20"/>
          <w:szCs w:val="18"/>
          <w:lang w:eastAsia="ar-SA"/>
        </w:rPr>
      </w:pPr>
      <w:r w:rsidRPr="00742872">
        <w:rPr>
          <w:rFonts w:cs="Calibri"/>
          <w:sz w:val="20"/>
          <w:szCs w:val="18"/>
          <w:lang w:eastAsia="ar-SA"/>
        </w:rPr>
        <w:t xml:space="preserve">ustawy z dnia 13 października 1998 r. o systemie ubezpieczeń społecznych (Dz. U. z  2017 r. poz. 1778, z </w:t>
      </w:r>
      <w:proofErr w:type="spellStart"/>
      <w:r w:rsidRPr="00742872">
        <w:rPr>
          <w:rFonts w:cs="Calibri"/>
          <w:sz w:val="20"/>
          <w:szCs w:val="18"/>
          <w:lang w:eastAsia="ar-SA"/>
        </w:rPr>
        <w:t>późn</w:t>
      </w:r>
      <w:proofErr w:type="spellEnd"/>
      <w:r w:rsidRPr="00742872">
        <w:rPr>
          <w:rFonts w:cs="Calibri"/>
          <w:sz w:val="20"/>
          <w:szCs w:val="18"/>
          <w:lang w:eastAsia="ar-SA"/>
        </w:rPr>
        <w:t>. zm.).</w:t>
      </w:r>
    </w:p>
    <w:p w:rsidR="00C836AD" w:rsidRPr="00742872" w:rsidRDefault="00C836AD" w:rsidP="00C836AD">
      <w:pPr>
        <w:spacing w:after="0"/>
        <w:ind w:left="709"/>
        <w:jc w:val="both"/>
        <w:rPr>
          <w:rFonts w:eastAsia="Times New Roman"/>
          <w:b/>
          <w:sz w:val="20"/>
          <w:szCs w:val="18"/>
          <w:lang w:eastAsia="zh-CN"/>
        </w:rPr>
      </w:pPr>
      <w:r w:rsidRPr="00742872">
        <w:rPr>
          <w:rFonts w:cs="Calibri"/>
          <w:sz w:val="20"/>
          <w:szCs w:val="18"/>
          <w:lang w:eastAsia="ar-SA"/>
        </w:rPr>
        <w:t xml:space="preserve">Moje dane osobowe zostały powierzone do przetwarzania Instytucji Pośredniczącej - </w:t>
      </w:r>
      <w:r w:rsidRPr="00742872">
        <w:rPr>
          <w:b/>
          <w:sz w:val="20"/>
          <w:szCs w:val="18"/>
        </w:rPr>
        <w:t>Polska Agencja Rozwoju Przedsiębiorczości ul. Pańska 81/8300-834 Warszawa</w:t>
      </w:r>
      <w:r w:rsidRPr="00742872">
        <w:rPr>
          <w:rFonts w:cs="Calibri"/>
          <w:sz w:val="20"/>
          <w:szCs w:val="18"/>
          <w:lang w:eastAsia="ar-SA"/>
        </w:rPr>
        <w:t xml:space="preserve">, beneficjentowi realizującemu projekt  </w:t>
      </w:r>
      <w:r w:rsidRPr="00742872">
        <w:rPr>
          <w:rFonts w:cs="Calibri"/>
          <w:b/>
          <w:i/>
          <w:sz w:val="20"/>
          <w:szCs w:val="18"/>
          <w:lang w:eastAsia="ar-SA"/>
        </w:rPr>
        <w:t xml:space="preserve">nr </w:t>
      </w:r>
      <w:r w:rsidRPr="00742872">
        <w:rPr>
          <w:rFonts w:cs="Calibri"/>
          <w:b/>
          <w:sz w:val="20"/>
          <w:szCs w:val="18"/>
          <w:lang w:eastAsia="pl-PL"/>
        </w:rPr>
        <w:t>POWR.02.21.00-00-RW53/19</w:t>
      </w:r>
      <w:r w:rsidRPr="00742872">
        <w:rPr>
          <w:rFonts w:cs="Calibri"/>
          <w:b/>
          <w:i/>
          <w:sz w:val="20"/>
          <w:szCs w:val="18"/>
          <w:lang w:eastAsia="ar-SA"/>
        </w:rPr>
        <w:t xml:space="preserve">Kompetencje dla sektora finansowego </w:t>
      </w:r>
      <w:r w:rsidRPr="00742872">
        <w:rPr>
          <w:b/>
          <w:sz w:val="20"/>
          <w:szCs w:val="18"/>
        </w:rPr>
        <w:t xml:space="preserve">Stowarzyszenie Ostrowskie Centrum Wspierania Przedsiębiorczości ul. Szkolna 24, 63-400 Ostrów Wielkopolski realizowanym </w:t>
      </w:r>
      <w:r>
        <w:rPr>
          <w:b/>
          <w:sz w:val="20"/>
          <w:szCs w:val="18"/>
        </w:rPr>
        <w:br/>
      </w:r>
      <w:r w:rsidRPr="00742872">
        <w:rPr>
          <w:b/>
          <w:sz w:val="20"/>
          <w:szCs w:val="18"/>
        </w:rPr>
        <w:t xml:space="preserve">w partnerstwie z </w:t>
      </w:r>
      <w:r w:rsidRPr="00742872">
        <w:rPr>
          <w:b/>
          <w:bCs/>
          <w:sz w:val="20"/>
          <w:szCs w:val="18"/>
        </w:rPr>
        <w:t xml:space="preserve">SMG/KRC Poland Human </w:t>
      </w:r>
      <w:proofErr w:type="spellStart"/>
      <w:r w:rsidRPr="00742872">
        <w:rPr>
          <w:b/>
          <w:bCs/>
          <w:sz w:val="20"/>
          <w:szCs w:val="18"/>
        </w:rPr>
        <w:t>Resources</w:t>
      </w:r>
      <w:proofErr w:type="spellEnd"/>
      <w:r w:rsidRPr="00742872">
        <w:rPr>
          <w:b/>
          <w:bCs/>
          <w:sz w:val="20"/>
          <w:szCs w:val="18"/>
        </w:rPr>
        <w:t xml:space="preserve"> Region Południowy sp. z o.o. ul. 3 Maja 22, lok. III P. 40-096 Katowice.</w:t>
      </w:r>
      <w:r w:rsidRPr="00742872">
        <w:rPr>
          <w:rFonts w:cs="Calibri"/>
          <w:sz w:val="20"/>
          <w:szCs w:val="18"/>
          <w:lang w:eastAsia="ar-SA"/>
        </w:rPr>
        <w:t xml:space="preserve"> Moje dane osobowe mogą zostać przekazane podmiotom realizującym badania ewaluacyjne na zlecenie Instytucji Zarządzającej, Instytucji Pośredniczącej lub beneficjenta.  Moje dane </w:t>
      </w:r>
      <w:r w:rsidRPr="00742872">
        <w:rPr>
          <w:rFonts w:cs="Calibri"/>
          <w:sz w:val="20"/>
          <w:szCs w:val="18"/>
          <w:lang w:eastAsia="ar-SA"/>
        </w:rPr>
        <w:lastRenderedPageBreak/>
        <w:t>osobowe mogą zostać również powierzone specjalistycznym firmom, realizującym na zlecenie Instytucji Zarządzającej, Instytucji Pośredniczącej oraz beneficjenta kontrole i audyt w ramach PO WER.</w:t>
      </w:r>
    </w:p>
    <w:p w:rsidR="00C836AD" w:rsidRPr="00742872" w:rsidRDefault="00C836AD" w:rsidP="00C836AD">
      <w:pPr>
        <w:numPr>
          <w:ilvl w:val="0"/>
          <w:numId w:val="13"/>
        </w:numPr>
        <w:suppressAutoHyphens/>
        <w:spacing w:after="0" w:line="240" w:lineRule="auto"/>
        <w:jc w:val="both"/>
        <w:rPr>
          <w:rFonts w:cs="Calibri"/>
          <w:sz w:val="20"/>
          <w:szCs w:val="18"/>
        </w:rPr>
      </w:pPr>
      <w:r w:rsidRPr="00742872">
        <w:rPr>
          <w:rFonts w:cs="Calibri"/>
          <w:sz w:val="20"/>
          <w:szCs w:val="18"/>
        </w:rPr>
        <w:t xml:space="preserve">Moje dane </w:t>
      </w:r>
      <w:r w:rsidRPr="00742872">
        <w:rPr>
          <w:sz w:val="20"/>
          <w:szCs w:val="18"/>
        </w:rPr>
        <w:t>osobowe nie będą przekazywane do państwa trzeciego lub organizacji międzynarodowej.</w:t>
      </w:r>
    </w:p>
    <w:p w:rsidR="00C836AD" w:rsidRPr="00742872" w:rsidRDefault="00C836AD" w:rsidP="00C836AD">
      <w:pPr>
        <w:numPr>
          <w:ilvl w:val="0"/>
          <w:numId w:val="13"/>
        </w:numPr>
        <w:suppressAutoHyphens/>
        <w:spacing w:after="0" w:line="240" w:lineRule="auto"/>
        <w:jc w:val="both"/>
        <w:rPr>
          <w:rFonts w:cs="Calibri"/>
          <w:sz w:val="20"/>
          <w:szCs w:val="18"/>
        </w:rPr>
      </w:pPr>
      <w:r w:rsidRPr="00742872">
        <w:rPr>
          <w:rFonts w:cs="Calibri"/>
          <w:sz w:val="20"/>
          <w:szCs w:val="18"/>
        </w:rPr>
        <w:t>Moje dane osobowe nie będą poddawane zautomatyzowanemu podejmowaniu decyzji.</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Moje dane osobowe będą przechowywane do czasu rozliczenia Programu Operacyjnego Wiedza Edukacja Rozwój 2014 -2020 oraz zakończenia archiwizowania dokumentacji.</w:t>
      </w:r>
    </w:p>
    <w:p w:rsidR="00C836AD" w:rsidRPr="00742872" w:rsidRDefault="00C836AD" w:rsidP="00C836AD">
      <w:pPr>
        <w:numPr>
          <w:ilvl w:val="0"/>
          <w:numId w:val="13"/>
        </w:numPr>
        <w:suppressAutoHyphens/>
        <w:spacing w:after="0"/>
        <w:jc w:val="both"/>
        <w:rPr>
          <w:rFonts w:cs="Calibri"/>
          <w:sz w:val="20"/>
          <w:szCs w:val="18"/>
          <w:lang w:eastAsia="ar-SA"/>
        </w:rPr>
      </w:pPr>
      <w:r w:rsidRPr="00742872">
        <w:rPr>
          <w:rFonts w:cs="Calibri"/>
          <w:sz w:val="20"/>
          <w:szCs w:val="18"/>
          <w:lang w:eastAsia="ar-SA"/>
        </w:rPr>
        <w:t xml:space="preserve">Mogę skontaktować się z Inspektorem Ochrony Danych wysyłając wiadomość na adres poczty elektronicznej: </w:t>
      </w:r>
      <w:hyperlink r:id="rId14" w:history="1">
        <w:r w:rsidRPr="00742872">
          <w:rPr>
            <w:rStyle w:val="Hipercze"/>
            <w:rFonts w:cs="Calibri"/>
            <w:sz w:val="20"/>
            <w:szCs w:val="18"/>
            <w:lang w:eastAsia="ar-SA"/>
          </w:rPr>
          <w:t>iod@miir.gov.pl</w:t>
        </w:r>
      </w:hyperlink>
      <w:r w:rsidRPr="00742872">
        <w:rPr>
          <w:rFonts w:cs="Calibri"/>
          <w:sz w:val="20"/>
          <w:szCs w:val="18"/>
          <w:lang w:eastAsia="ar-SA"/>
        </w:rPr>
        <w:t xml:space="preserve"> lub adres poczty </w:t>
      </w:r>
      <w:r w:rsidRPr="00742872">
        <w:rPr>
          <w:sz w:val="20"/>
          <w:szCs w:val="18"/>
        </w:rPr>
        <w:t xml:space="preserve">Ministerstwo Inwestycji i Rozwoju, </w:t>
      </w:r>
      <w:r>
        <w:rPr>
          <w:sz w:val="20"/>
          <w:szCs w:val="18"/>
        </w:rPr>
        <w:br/>
      </w:r>
      <w:r w:rsidRPr="00742872">
        <w:rPr>
          <w:sz w:val="20"/>
          <w:szCs w:val="18"/>
        </w:rPr>
        <w:t>ul. Wspólna 2/4,00-926 Warszawa</w:t>
      </w:r>
      <w:r w:rsidRPr="00742872">
        <w:rPr>
          <w:rFonts w:cs="Calibri"/>
          <w:sz w:val="20"/>
          <w:szCs w:val="18"/>
          <w:lang w:eastAsia="ar-SA"/>
        </w:rPr>
        <w:t xml:space="preserve">. </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Mam prawo do wniesienia skargi do organu nadzorczego, którym jest  Prezes Urzędu Ochrony Danych Osobowych.</w:t>
      </w:r>
    </w:p>
    <w:p w:rsidR="00C836AD" w:rsidRPr="00742872" w:rsidRDefault="00C836AD" w:rsidP="00C836AD">
      <w:pPr>
        <w:numPr>
          <w:ilvl w:val="0"/>
          <w:numId w:val="13"/>
        </w:numPr>
        <w:suppressAutoHyphens/>
        <w:spacing w:after="0" w:line="240" w:lineRule="auto"/>
        <w:jc w:val="both"/>
        <w:rPr>
          <w:rFonts w:cs="Calibri"/>
          <w:sz w:val="20"/>
          <w:szCs w:val="18"/>
          <w:lang w:eastAsia="ar-SA"/>
        </w:rPr>
      </w:pPr>
      <w:r w:rsidRPr="00742872">
        <w:rPr>
          <w:rFonts w:cs="Calibri"/>
          <w:sz w:val="20"/>
          <w:szCs w:val="18"/>
          <w:lang w:eastAsia="ar-SA"/>
        </w:rPr>
        <w:t>Mam prawo dostępu do treści swoich danych i ich sprostowania, usunięcia lub ograniczenia przetwarzania.</w:t>
      </w:r>
    </w:p>
    <w:p w:rsidR="00C836AD" w:rsidRPr="0080490E" w:rsidRDefault="00C836AD" w:rsidP="00C836AD">
      <w:pPr>
        <w:spacing w:after="0"/>
        <w:jc w:val="both"/>
        <w:rPr>
          <w:sz w:val="20"/>
          <w:szCs w:val="20"/>
        </w:rPr>
      </w:pPr>
    </w:p>
    <w:tbl>
      <w:tblPr>
        <w:tblW w:w="0" w:type="auto"/>
        <w:tblLook w:val="04A0" w:firstRow="1" w:lastRow="0" w:firstColumn="1" w:lastColumn="0" w:noHBand="0" w:noVBand="1"/>
      </w:tblPr>
      <w:tblGrid>
        <w:gridCol w:w="4605"/>
        <w:gridCol w:w="4681"/>
      </w:tblGrid>
      <w:tr w:rsidR="00C836AD" w:rsidRPr="0078534F" w:rsidTr="00393FBF">
        <w:trPr>
          <w:trHeight w:val="523"/>
        </w:trPr>
        <w:tc>
          <w:tcPr>
            <w:tcW w:w="4819" w:type="dxa"/>
            <w:vAlign w:val="bottom"/>
          </w:tcPr>
          <w:p w:rsidR="00C836AD" w:rsidRDefault="00C836AD" w:rsidP="00393FBF">
            <w:pPr>
              <w:spacing w:before="60" w:after="0" w:line="240" w:lineRule="auto"/>
              <w:rPr>
                <w:sz w:val="20"/>
                <w:szCs w:val="20"/>
              </w:rPr>
            </w:pPr>
          </w:p>
          <w:p w:rsidR="00C836AD" w:rsidRDefault="00C836AD" w:rsidP="00393FBF">
            <w:pPr>
              <w:spacing w:before="60" w:after="0" w:line="240" w:lineRule="auto"/>
              <w:rPr>
                <w:sz w:val="20"/>
                <w:szCs w:val="20"/>
              </w:rPr>
            </w:pPr>
          </w:p>
          <w:p w:rsidR="00C836AD" w:rsidRPr="00972E03" w:rsidRDefault="00C836AD" w:rsidP="00393FBF">
            <w:pPr>
              <w:spacing w:before="60" w:after="0" w:line="240" w:lineRule="auto"/>
              <w:rPr>
                <w:sz w:val="20"/>
                <w:szCs w:val="20"/>
              </w:rPr>
            </w:pPr>
          </w:p>
        </w:tc>
        <w:tc>
          <w:tcPr>
            <w:tcW w:w="4819" w:type="dxa"/>
            <w:vAlign w:val="bottom"/>
          </w:tcPr>
          <w:p w:rsidR="00C836AD" w:rsidRPr="001E68BF" w:rsidRDefault="00C836AD" w:rsidP="00393FBF">
            <w:pPr>
              <w:spacing w:before="60" w:after="0" w:line="240" w:lineRule="auto"/>
              <w:rPr>
                <w:sz w:val="8"/>
                <w:szCs w:val="20"/>
              </w:rPr>
            </w:pPr>
          </w:p>
          <w:p w:rsidR="00C836AD" w:rsidRPr="00972E03" w:rsidRDefault="00C836AD" w:rsidP="00393FBF">
            <w:pPr>
              <w:spacing w:before="60" w:after="0" w:line="240" w:lineRule="auto"/>
              <w:rPr>
                <w:sz w:val="20"/>
                <w:szCs w:val="20"/>
              </w:rPr>
            </w:pPr>
          </w:p>
          <w:p w:rsidR="00C836AD" w:rsidRPr="00972E03" w:rsidRDefault="00C836AD" w:rsidP="00393FBF">
            <w:pPr>
              <w:spacing w:before="60" w:after="0" w:line="240" w:lineRule="auto"/>
              <w:rPr>
                <w:sz w:val="20"/>
                <w:szCs w:val="20"/>
              </w:rPr>
            </w:pPr>
          </w:p>
        </w:tc>
      </w:tr>
      <w:tr w:rsidR="00C836AD" w:rsidRPr="0078534F" w:rsidTr="00393FBF">
        <w:trPr>
          <w:trHeight w:val="140"/>
        </w:trPr>
        <w:tc>
          <w:tcPr>
            <w:tcW w:w="4819" w:type="dxa"/>
            <w:vAlign w:val="bottom"/>
          </w:tcPr>
          <w:p w:rsidR="00C836AD" w:rsidRPr="00972E03" w:rsidRDefault="00C836AD" w:rsidP="00393FBF">
            <w:pPr>
              <w:spacing w:after="0" w:line="240" w:lineRule="auto"/>
              <w:rPr>
                <w:sz w:val="20"/>
                <w:szCs w:val="20"/>
              </w:rPr>
            </w:pPr>
            <w:r w:rsidRPr="00972E03">
              <w:rPr>
                <w:sz w:val="20"/>
                <w:szCs w:val="20"/>
              </w:rPr>
              <w:t>.....................................……………………………………………</w:t>
            </w:r>
          </w:p>
        </w:tc>
        <w:tc>
          <w:tcPr>
            <w:tcW w:w="4819" w:type="dxa"/>
            <w:vAlign w:val="bottom"/>
          </w:tcPr>
          <w:p w:rsidR="00C836AD" w:rsidRPr="00972E03" w:rsidRDefault="00C836AD" w:rsidP="00393FBF">
            <w:pPr>
              <w:spacing w:after="0" w:line="240" w:lineRule="auto"/>
              <w:rPr>
                <w:sz w:val="20"/>
                <w:szCs w:val="20"/>
              </w:rPr>
            </w:pPr>
            <w:r w:rsidRPr="00972E03">
              <w:rPr>
                <w:sz w:val="20"/>
                <w:szCs w:val="20"/>
              </w:rPr>
              <w:t>.....................................………………………………………………</w:t>
            </w:r>
          </w:p>
        </w:tc>
      </w:tr>
      <w:tr w:rsidR="00C836AD" w:rsidRPr="0078534F" w:rsidTr="00393FBF">
        <w:trPr>
          <w:trHeight w:val="475"/>
        </w:trPr>
        <w:tc>
          <w:tcPr>
            <w:tcW w:w="4819" w:type="dxa"/>
            <w:vAlign w:val="center"/>
          </w:tcPr>
          <w:p w:rsidR="00C836AD" w:rsidRPr="00972E03" w:rsidRDefault="00C836AD" w:rsidP="00393FBF">
            <w:pPr>
              <w:spacing w:before="60" w:after="60"/>
              <w:jc w:val="center"/>
              <w:rPr>
                <w:sz w:val="16"/>
                <w:szCs w:val="16"/>
              </w:rPr>
            </w:pPr>
            <w:r w:rsidRPr="00972E03">
              <w:rPr>
                <w:sz w:val="16"/>
                <w:szCs w:val="16"/>
              </w:rPr>
              <w:t>(miejscowość i data)</w:t>
            </w:r>
          </w:p>
        </w:tc>
        <w:tc>
          <w:tcPr>
            <w:tcW w:w="4819" w:type="dxa"/>
            <w:vAlign w:val="center"/>
          </w:tcPr>
          <w:p w:rsidR="00C836AD" w:rsidRPr="00972E03" w:rsidRDefault="00C836AD" w:rsidP="00393FBF">
            <w:pPr>
              <w:tabs>
                <w:tab w:val="left" w:pos="4962"/>
              </w:tabs>
              <w:spacing w:before="60" w:after="60"/>
              <w:jc w:val="center"/>
              <w:rPr>
                <w:sz w:val="16"/>
                <w:szCs w:val="16"/>
              </w:rPr>
            </w:pPr>
            <w:r w:rsidRPr="00972E03">
              <w:rPr>
                <w:sz w:val="16"/>
                <w:szCs w:val="16"/>
              </w:rPr>
              <w:t>(podpis i pieczęć osoby upoważnionej do  reprezentowania przedsiębiorstwa zgodnie z dokumentem rejestrowym)</w:t>
            </w:r>
          </w:p>
        </w:tc>
      </w:tr>
    </w:tbl>
    <w:p w:rsidR="00C836AD" w:rsidRDefault="00C836AD" w:rsidP="00C836AD">
      <w:pPr>
        <w:spacing w:after="0" w:line="240" w:lineRule="auto"/>
        <w:rPr>
          <w:rFonts w:eastAsia="SimSun" w:cs="Calibri"/>
          <w:b/>
          <w:bCs/>
          <w:sz w:val="20"/>
          <w:szCs w:val="20"/>
          <w:lang w:eastAsia="zh-CN"/>
        </w:rPr>
      </w:pPr>
    </w:p>
    <w:p w:rsidR="00C836AD" w:rsidRDefault="00C836AD" w:rsidP="00C836AD">
      <w:pPr>
        <w:spacing w:after="0" w:line="240" w:lineRule="auto"/>
        <w:rPr>
          <w:rFonts w:eastAsia="SimSun" w:cs="Calibri"/>
          <w:b/>
          <w:bCs/>
          <w:sz w:val="20"/>
          <w:szCs w:val="20"/>
          <w:lang w:eastAsia="zh-CN"/>
        </w:rPr>
      </w:pPr>
    </w:p>
    <w:p w:rsidR="00C836AD" w:rsidRPr="00CE3344" w:rsidRDefault="00C836AD" w:rsidP="00C836AD">
      <w:pPr>
        <w:spacing w:after="0" w:line="240" w:lineRule="auto"/>
        <w:rPr>
          <w:rFonts w:eastAsia="SimSun" w:cs="Calibri"/>
          <w:b/>
          <w:bCs/>
          <w:sz w:val="20"/>
          <w:szCs w:val="20"/>
          <w:lang w:eastAsia="zh-CN"/>
        </w:rPr>
      </w:pPr>
      <w:r w:rsidRPr="00CE3344">
        <w:rPr>
          <w:rFonts w:eastAsia="SimSun" w:cs="Calibri"/>
          <w:b/>
          <w:bCs/>
          <w:sz w:val="20"/>
          <w:szCs w:val="20"/>
          <w:lang w:eastAsia="zh-CN"/>
        </w:rPr>
        <w:t>UWAGA</w:t>
      </w:r>
      <w:r>
        <w:rPr>
          <w:rFonts w:eastAsia="SimSun" w:cs="Calibri"/>
          <w:b/>
          <w:bCs/>
          <w:sz w:val="20"/>
          <w:szCs w:val="20"/>
          <w:lang w:eastAsia="zh-CN"/>
        </w:rPr>
        <w:t>!</w:t>
      </w:r>
    </w:p>
    <w:p w:rsidR="00C836AD" w:rsidRPr="00CE3344" w:rsidRDefault="00C836AD" w:rsidP="00C836AD">
      <w:pPr>
        <w:spacing w:after="0" w:line="240" w:lineRule="auto"/>
        <w:jc w:val="both"/>
        <w:rPr>
          <w:rFonts w:cs="Calibri"/>
          <w:b/>
          <w:sz w:val="20"/>
          <w:szCs w:val="20"/>
        </w:rPr>
      </w:pPr>
      <w:r w:rsidRPr="00CE3344">
        <w:rPr>
          <w:rFonts w:cs="Calibri"/>
          <w:b/>
          <w:sz w:val="20"/>
          <w:szCs w:val="20"/>
        </w:rPr>
        <w:t xml:space="preserve">Podpis musi pozwalać na jednoznaczną identyfikację osoby, która go złożyła tj. zawierać możliwe </w:t>
      </w:r>
      <w:r>
        <w:rPr>
          <w:rFonts w:cs="Calibri"/>
          <w:b/>
          <w:sz w:val="20"/>
          <w:szCs w:val="20"/>
        </w:rPr>
        <w:br/>
      </w:r>
      <w:r w:rsidRPr="00CE3344">
        <w:rPr>
          <w:rFonts w:cs="Calibri"/>
          <w:b/>
          <w:sz w:val="20"/>
          <w:szCs w:val="20"/>
        </w:rPr>
        <w:t>do odczytania nazwisko osoby składającej podpis lub parafkę + pieczęć z imieniem i nazwiskiem Przedsiębiorcy.Podpis musi być złożony własnoręcznie w oryginale, a nie za pomocą reprodukcji (faksymile) w formie pieczęci bądź wydruku pliku graficznego</w:t>
      </w:r>
      <w:r w:rsidRPr="00CE3344">
        <w:rPr>
          <w:rFonts w:cs="Calibri"/>
          <w:b/>
          <w:sz w:val="20"/>
          <w:szCs w:val="20"/>
          <w:lang w:eastAsia="pl-PL"/>
        </w:rPr>
        <w:t>.</w:t>
      </w:r>
    </w:p>
    <w:p w:rsidR="00C836AD" w:rsidRDefault="00C836AD" w:rsidP="00B806DD">
      <w:pPr>
        <w:rPr>
          <w:rFonts w:asciiTheme="minorHAnsi" w:hAnsiTheme="minorHAnsi"/>
          <w:sz w:val="16"/>
          <w:szCs w:val="16"/>
        </w:rPr>
      </w:pPr>
    </w:p>
    <w:p w:rsidR="00B806DD" w:rsidRPr="00AF55B6" w:rsidRDefault="00B806DD" w:rsidP="00B806DD">
      <w:pPr>
        <w:rPr>
          <w:rFonts w:asciiTheme="minorHAnsi" w:hAnsiTheme="minorHAnsi"/>
          <w:sz w:val="18"/>
          <w:szCs w:val="16"/>
          <w:u w:val="single"/>
        </w:rPr>
      </w:pPr>
      <w:r w:rsidRPr="00AF55B6">
        <w:rPr>
          <w:rFonts w:asciiTheme="minorHAnsi" w:hAnsiTheme="minorHAnsi"/>
          <w:sz w:val="18"/>
          <w:szCs w:val="16"/>
          <w:u w:val="single"/>
        </w:rPr>
        <w:t>Załączniki:</w:t>
      </w:r>
    </w:p>
    <w:p w:rsidR="00C836AD" w:rsidRPr="000C1DBE" w:rsidRDefault="00C836AD" w:rsidP="00C836AD">
      <w:pPr>
        <w:pStyle w:val="Akapitzlist"/>
        <w:numPr>
          <w:ilvl w:val="0"/>
          <w:numId w:val="14"/>
        </w:numPr>
        <w:spacing w:after="0"/>
        <w:ind w:left="426"/>
        <w:rPr>
          <w:rFonts w:asciiTheme="minorHAnsi" w:eastAsiaTheme="minorHAnsi" w:hAnsiTheme="minorHAnsi" w:cstheme="minorHAnsi"/>
          <w:color w:val="000000"/>
          <w:sz w:val="20"/>
          <w:szCs w:val="20"/>
        </w:rPr>
      </w:pPr>
      <w:r w:rsidRPr="000C1DBE">
        <w:rPr>
          <w:rFonts w:asciiTheme="minorHAnsi" w:eastAsiaTheme="minorHAnsi" w:hAnsiTheme="minorHAnsi" w:cstheme="minorHAnsi"/>
          <w:color w:val="000000"/>
          <w:sz w:val="20"/>
          <w:szCs w:val="20"/>
        </w:rPr>
        <w:t xml:space="preserve">1a – </w:t>
      </w:r>
      <w:r w:rsidRPr="000C1DBE">
        <w:rPr>
          <w:sz w:val="20"/>
          <w:szCs w:val="20"/>
        </w:rPr>
        <w:t>Oświadczenie o spełnianiu kryteriów MŚP</w:t>
      </w:r>
    </w:p>
    <w:p w:rsidR="00C836AD" w:rsidRPr="000C1DBE" w:rsidRDefault="00C836AD" w:rsidP="00C836AD">
      <w:pPr>
        <w:pStyle w:val="Akapitzlist"/>
        <w:numPr>
          <w:ilvl w:val="0"/>
          <w:numId w:val="14"/>
        </w:numPr>
        <w:spacing w:after="0"/>
        <w:ind w:left="426"/>
        <w:rPr>
          <w:rFonts w:asciiTheme="minorHAnsi" w:eastAsiaTheme="minorHAnsi" w:hAnsiTheme="minorHAnsi" w:cstheme="minorHAnsi"/>
          <w:color w:val="000000"/>
          <w:sz w:val="20"/>
          <w:szCs w:val="20"/>
        </w:rPr>
      </w:pPr>
      <w:r w:rsidRPr="000C1DBE">
        <w:rPr>
          <w:sz w:val="20"/>
          <w:szCs w:val="20"/>
        </w:rPr>
        <w:t>1b – Formularz zgłoszeniowy właściciela/pracownika</w:t>
      </w:r>
    </w:p>
    <w:p w:rsidR="00C836AD" w:rsidRPr="000C1DBE" w:rsidRDefault="00C836AD" w:rsidP="00C836AD">
      <w:pPr>
        <w:pStyle w:val="Akapitzlist"/>
        <w:numPr>
          <w:ilvl w:val="0"/>
          <w:numId w:val="14"/>
        </w:numPr>
        <w:spacing w:after="0"/>
        <w:ind w:left="426"/>
        <w:rPr>
          <w:rFonts w:asciiTheme="minorHAnsi" w:eastAsiaTheme="minorHAnsi" w:hAnsiTheme="minorHAnsi" w:cstheme="minorHAnsi"/>
          <w:color w:val="000000"/>
          <w:sz w:val="20"/>
          <w:szCs w:val="20"/>
        </w:rPr>
      </w:pPr>
      <w:r w:rsidRPr="000C1DBE">
        <w:rPr>
          <w:sz w:val="20"/>
          <w:szCs w:val="20"/>
        </w:rPr>
        <w:t>1c – Formularz informacji przedstawianych przy ubieganiu się o pomoc de mini mis</w:t>
      </w:r>
    </w:p>
    <w:p w:rsidR="00C836AD" w:rsidRPr="00C836AD" w:rsidRDefault="00C836AD" w:rsidP="00C836AD">
      <w:pPr>
        <w:pStyle w:val="Akapitzlist"/>
        <w:numPr>
          <w:ilvl w:val="0"/>
          <w:numId w:val="14"/>
        </w:numPr>
        <w:spacing w:after="0"/>
        <w:ind w:left="426"/>
        <w:rPr>
          <w:rFonts w:asciiTheme="minorHAnsi" w:eastAsiaTheme="minorHAnsi" w:hAnsiTheme="minorHAnsi" w:cstheme="minorHAnsi"/>
          <w:color w:val="000000"/>
          <w:sz w:val="20"/>
          <w:szCs w:val="20"/>
        </w:rPr>
      </w:pPr>
      <w:r w:rsidRPr="000C1DBE">
        <w:rPr>
          <w:rFonts w:asciiTheme="minorHAnsi" w:eastAsiaTheme="minorHAnsi" w:hAnsiTheme="minorHAnsi" w:cstheme="minorHAnsi"/>
          <w:color w:val="000000"/>
          <w:sz w:val="20"/>
          <w:szCs w:val="20"/>
        </w:rPr>
        <w:t xml:space="preserve">1d – </w:t>
      </w:r>
      <w:r w:rsidRPr="000C1DBE">
        <w:rPr>
          <w:sz w:val="20"/>
          <w:szCs w:val="20"/>
        </w:rPr>
        <w:t xml:space="preserve">Oświadczenie dotyczące otrzymanej pomocy de </w:t>
      </w:r>
      <w:proofErr w:type="spellStart"/>
      <w:r w:rsidRPr="000C1DBE">
        <w:rPr>
          <w:sz w:val="20"/>
          <w:szCs w:val="20"/>
        </w:rPr>
        <w:t>minimis</w:t>
      </w:r>
      <w:proofErr w:type="spellEnd"/>
      <w:r w:rsidRPr="000C1DBE">
        <w:rPr>
          <w:sz w:val="20"/>
          <w:szCs w:val="20"/>
        </w:rPr>
        <w:t xml:space="preserve"> wraz z wydrukiem SUDOP</w:t>
      </w:r>
    </w:p>
    <w:p w:rsidR="00B5507A" w:rsidRPr="00C836AD" w:rsidRDefault="00C836AD" w:rsidP="00C836AD">
      <w:pPr>
        <w:pStyle w:val="Akapitzlist"/>
        <w:numPr>
          <w:ilvl w:val="0"/>
          <w:numId w:val="14"/>
        </w:numPr>
        <w:spacing w:after="0"/>
        <w:ind w:left="426"/>
        <w:rPr>
          <w:rFonts w:asciiTheme="minorHAnsi" w:eastAsiaTheme="minorHAnsi" w:hAnsiTheme="minorHAnsi" w:cstheme="minorHAnsi"/>
          <w:color w:val="000000"/>
          <w:sz w:val="20"/>
          <w:szCs w:val="20"/>
        </w:rPr>
      </w:pPr>
      <w:r w:rsidRPr="00C836AD">
        <w:rPr>
          <w:sz w:val="20"/>
          <w:szCs w:val="20"/>
        </w:rPr>
        <w:t>1e – Oświadczenie pracownika/właściciela</w:t>
      </w:r>
    </w:p>
    <w:p w:rsidR="00EE1B66" w:rsidRDefault="00EE1B66" w:rsidP="00DE6AA0">
      <w:pPr>
        <w:rPr>
          <w:rFonts w:asciiTheme="minorHAnsi" w:hAnsiTheme="minorHAnsi"/>
          <w:sz w:val="18"/>
          <w:szCs w:val="16"/>
        </w:rPr>
      </w:pPr>
    </w:p>
    <w:p w:rsidR="00B5507A" w:rsidRDefault="00B5507A" w:rsidP="00EE1B66">
      <w:pPr>
        <w:rPr>
          <w:rFonts w:asciiTheme="minorHAnsi" w:hAnsiTheme="minorHAnsi"/>
          <w:sz w:val="18"/>
          <w:szCs w:val="16"/>
        </w:rPr>
      </w:pPr>
    </w:p>
    <w:p w:rsidR="00EE1B66" w:rsidRDefault="00EE1B66" w:rsidP="00EE1B66">
      <w:pPr>
        <w:rPr>
          <w:rFonts w:asciiTheme="minorHAnsi" w:hAnsiTheme="minorHAnsi"/>
          <w:sz w:val="18"/>
          <w:szCs w:val="16"/>
        </w:rPr>
      </w:pPr>
    </w:p>
    <w:p w:rsidR="00EE1B66" w:rsidRDefault="00EE1B66" w:rsidP="00EE1B66">
      <w:pPr>
        <w:rPr>
          <w:rFonts w:asciiTheme="minorHAnsi" w:hAnsiTheme="minorHAnsi"/>
          <w:sz w:val="18"/>
          <w:szCs w:val="16"/>
        </w:rPr>
      </w:pPr>
    </w:p>
    <w:p w:rsidR="00EE1B66" w:rsidRDefault="00EE1B66" w:rsidP="00EE1B66">
      <w:pPr>
        <w:rPr>
          <w:rFonts w:asciiTheme="minorHAnsi" w:hAnsiTheme="minorHAnsi"/>
          <w:sz w:val="18"/>
          <w:szCs w:val="16"/>
        </w:rPr>
      </w:pPr>
    </w:p>
    <w:p w:rsidR="00EE1B66" w:rsidRDefault="00EE1B66" w:rsidP="00EE1B66">
      <w:pPr>
        <w:rPr>
          <w:rFonts w:asciiTheme="minorHAnsi" w:hAnsiTheme="minorHAnsi"/>
          <w:sz w:val="18"/>
          <w:szCs w:val="16"/>
        </w:rPr>
      </w:pPr>
      <w:bookmarkStart w:id="0" w:name="_GoBack"/>
      <w:bookmarkEnd w:id="0"/>
    </w:p>
    <w:p w:rsidR="00EE1B66" w:rsidRDefault="00EE1B66" w:rsidP="00EE1B66">
      <w:pPr>
        <w:rPr>
          <w:rFonts w:asciiTheme="minorHAnsi" w:hAnsiTheme="minorHAnsi"/>
          <w:sz w:val="18"/>
          <w:szCs w:val="16"/>
        </w:rPr>
      </w:pPr>
    </w:p>
    <w:p w:rsidR="00EE1B66" w:rsidRDefault="00EE1B66" w:rsidP="00EE1B66">
      <w:pPr>
        <w:rPr>
          <w:rFonts w:asciiTheme="minorHAnsi" w:hAnsiTheme="minorHAnsi"/>
          <w:sz w:val="18"/>
          <w:szCs w:val="16"/>
        </w:rPr>
      </w:pPr>
    </w:p>
    <w:sectPr w:rsidR="00EE1B66" w:rsidSect="00E2780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95E" w:rsidRDefault="00A2495E" w:rsidP="00653986">
      <w:pPr>
        <w:spacing w:after="0" w:line="240" w:lineRule="auto"/>
      </w:pPr>
      <w:r>
        <w:separator/>
      </w:r>
    </w:p>
  </w:endnote>
  <w:endnote w:type="continuationSeparator" w:id="0">
    <w:p w:rsidR="00A2495E" w:rsidRDefault="00A2495E" w:rsidP="00653986">
      <w:pPr>
        <w:spacing w:after="0" w:line="240" w:lineRule="auto"/>
      </w:pPr>
      <w:r>
        <w:continuationSeparator/>
      </w:r>
    </w:p>
  </w:endnote>
  <w:endnote w:id="1">
    <w:p w:rsidR="00EE1B66" w:rsidRDefault="00EE1B66" w:rsidP="00AF5199">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F1" w:rsidRDefault="008816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986" w:rsidRDefault="00E44266" w:rsidP="00653986">
    <w:pPr>
      <w:pStyle w:val="Stopka"/>
      <w:tabs>
        <w:tab w:val="clear" w:pos="4536"/>
        <w:tab w:val="clear" w:pos="9072"/>
        <w:tab w:val="left" w:pos="3645"/>
      </w:tabs>
    </w:pPr>
    <w:r>
      <w:rPr>
        <w:noProof/>
        <w:lang w:eastAsia="pl-PL"/>
      </w:rPr>
      <w:pict>
        <v:shapetype id="_x0000_t202" coordsize="21600,21600" o:spt="202" path="m,l,21600r21600,l21600,xe">
          <v:stroke joinstyle="miter"/>
          <v:path gradientshapeok="t" o:connecttype="rect"/>
        </v:shapetype>
        <v:shape id="Pole tekstowe 2" o:spid="_x0000_s4097" type="#_x0000_t202" style="position:absolute;margin-left:127.15pt;margin-top:-22.8pt;width:388.5pt;height:12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" strokecolor="white [3212]">
          <v:textbox>
            <w:txbxContent>
              <w:p w:rsidR="00653986" w:rsidRDefault="00653986" w:rsidP="00653986"/>
            </w:txbxContent>
          </v:textbox>
        </v:shape>
      </w:pict>
    </w:r>
    <w:r w:rsidR="0065398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F1" w:rsidRDefault="008816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95E" w:rsidRDefault="00A2495E" w:rsidP="00653986">
      <w:pPr>
        <w:spacing w:after="0" w:line="240" w:lineRule="auto"/>
      </w:pPr>
      <w:r>
        <w:separator/>
      </w:r>
    </w:p>
  </w:footnote>
  <w:footnote w:type="continuationSeparator" w:id="0">
    <w:p w:rsidR="00A2495E" w:rsidRDefault="00A2495E" w:rsidP="00653986">
      <w:pPr>
        <w:spacing w:after="0" w:line="240" w:lineRule="auto"/>
      </w:pPr>
      <w:r>
        <w:continuationSeparator/>
      </w:r>
    </w:p>
  </w:footnote>
  <w:footnote w:id="1">
    <w:p w:rsidR="006759E6" w:rsidRPr="000275E5" w:rsidRDefault="006759E6" w:rsidP="006759E6">
      <w:pPr>
        <w:pStyle w:val="Tekstprzypisudolnego"/>
        <w:rPr>
          <w:rFonts w:cs="Calibri"/>
          <w:sz w:val="16"/>
          <w:szCs w:val="16"/>
        </w:rPr>
      </w:pPr>
      <w:r w:rsidRPr="000275E5">
        <w:rPr>
          <w:rStyle w:val="Odwoanieprzypisudolnego"/>
          <w:rFonts w:cs="Calibri"/>
          <w:sz w:val="16"/>
          <w:szCs w:val="16"/>
        </w:rPr>
        <w:footnoteRef/>
      </w:r>
      <w:r w:rsidRPr="000275E5">
        <w:rPr>
          <w:rFonts w:cs="Calibri"/>
          <w:sz w:val="16"/>
          <w:szCs w:val="16"/>
        </w:rPr>
        <w:t xml:space="preserve"> W rozumieniu Regulaminu, w tym zgodnie z Załącznikiem 3 do Regulaminu „Oświadczenie o spełnianiu kryteriów MŚP”; </w:t>
      </w:r>
    </w:p>
  </w:footnote>
  <w:footnote w:id="2">
    <w:p w:rsidR="006759E6" w:rsidRPr="000275E5" w:rsidRDefault="006759E6" w:rsidP="006759E6">
      <w:pPr>
        <w:pStyle w:val="Tekstprzypisudolnego"/>
        <w:jc w:val="both"/>
        <w:rPr>
          <w:rFonts w:cs="Calibri"/>
          <w:sz w:val="16"/>
          <w:szCs w:val="16"/>
        </w:rPr>
      </w:pPr>
      <w:r w:rsidRPr="000275E5">
        <w:rPr>
          <w:rStyle w:val="Odwoanieprzypisudolnego"/>
          <w:rFonts w:cs="Calibri"/>
          <w:sz w:val="16"/>
          <w:szCs w:val="16"/>
        </w:rPr>
        <w:footnoteRef/>
      </w:r>
      <w:r w:rsidRPr="000275E5">
        <w:rPr>
          <w:rFonts w:cs="Calibri"/>
          <w:bCs/>
          <w:sz w:val="16"/>
          <w:szCs w:val="16"/>
        </w:rPr>
        <w:t>Pozostawanie w układzie przedsiębiorstw partnerskich lub powiązanych wpływa na sposób ustalenia poziomu zatrudnienia oraz wielkości obrotów i aktywów, od których uzależnia się posiadanie bądź utratę statusu MŚP.</w:t>
      </w:r>
    </w:p>
  </w:footnote>
  <w:footnote w:id="3">
    <w:p w:rsidR="00AF5199" w:rsidRDefault="00AF5199" w:rsidP="00AF5199">
      <w:pPr>
        <w:pStyle w:val="Tekstprzypisudolnego"/>
      </w:pPr>
      <w:r w:rsidRPr="00E260E7">
        <w:rPr>
          <w:rStyle w:val="Odwoanieprzypisudolnego"/>
        </w:rPr>
        <w:sym w:font="Symbol" w:char="F02A"/>
      </w:r>
      <w:r>
        <w:t xml:space="preserve"> Niewłaściwe skreślić</w:t>
      </w:r>
    </w:p>
  </w:footnote>
  <w:footnote w:id="4">
    <w:p w:rsidR="00AF5199" w:rsidRDefault="00AF5199" w:rsidP="00AF5199">
      <w:pPr>
        <w:pStyle w:val="Tekstprzypisudolnego"/>
      </w:pPr>
    </w:p>
  </w:footnote>
  <w:footnote w:id="5">
    <w:p w:rsidR="00C836AD" w:rsidRDefault="00C836AD" w:rsidP="00C836AD">
      <w:pPr>
        <w:pStyle w:val="Tekstprzypisudolnego"/>
      </w:pPr>
      <w:r w:rsidRPr="007D41D2">
        <w:rPr>
          <w:rStyle w:val="Odwoanieprzypisudolnego"/>
        </w:rPr>
        <w:sym w:font="Symbol" w:char="F02A"/>
      </w:r>
      <w:r>
        <w:t xml:space="preserve"> Niewłaściwe skreślić</w:t>
      </w:r>
    </w:p>
  </w:footnote>
  <w:footnote w:id="6">
    <w:p w:rsidR="00C836AD" w:rsidRPr="00907FC8" w:rsidRDefault="00C836AD" w:rsidP="00C836AD">
      <w:pPr>
        <w:pStyle w:val="Tekstprzypisudolnego"/>
        <w:rPr>
          <w:sz w:val="16"/>
          <w:szCs w:val="16"/>
        </w:rPr>
      </w:pPr>
      <w:r w:rsidRPr="00907FC8">
        <w:rPr>
          <w:rStyle w:val="Znakiprzypiswdolnych"/>
          <w:sz w:val="16"/>
          <w:szCs w:val="16"/>
        </w:rPr>
        <w:footnoteRef/>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F1" w:rsidRDefault="008816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E" w:rsidRDefault="008816F1" w:rsidP="002A1629">
    <w:pPr>
      <w:pStyle w:val="Nagwek"/>
      <w:jc w:val="center"/>
    </w:pPr>
    <w:r>
      <w:rPr>
        <w:noProof/>
        <w:lang w:eastAsia="pl-PL"/>
      </w:rPr>
      <w:drawing>
        <wp:inline distT="0" distB="0" distL="0" distR="0">
          <wp:extent cx="5760720" cy="7651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_lat_POWER_PNG_mono.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651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F1" w:rsidRDefault="008816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5C75"/>
    <w:multiLevelType w:val="multilevel"/>
    <w:tmpl w:val="A414372E"/>
    <w:lvl w:ilvl="0">
      <w:start w:val="1"/>
      <w:numFmt w:val="decimal"/>
      <w:lvlText w:val="%1."/>
      <w:lvlJc w:val="left"/>
      <w:pPr>
        <w:ind w:left="360" w:hanging="360"/>
      </w:pPr>
      <w:rPr>
        <w:rFonts w:ascii="Calibri" w:hAnsi="Calibri" w:hint="default"/>
        <w:b w:val="0"/>
        <w:sz w:val="20"/>
        <w:szCs w:val="20"/>
      </w:rPr>
    </w:lvl>
    <w:lvl w:ilvl="1">
      <w:start w:val="1"/>
      <w:numFmt w:val="decimal"/>
      <w:isLgl/>
      <w:lvlText w:val="%1.%2"/>
      <w:lvlJc w:val="left"/>
      <w:pPr>
        <w:ind w:left="426" w:hanging="360"/>
      </w:pPr>
      <w:rPr>
        <w:rFonts w:eastAsiaTheme="minorEastAsia" w:hint="default"/>
        <w:sz w:val="20"/>
        <w:szCs w:val="20"/>
      </w:rPr>
    </w:lvl>
    <w:lvl w:ilvl="2">
      <w:start w:val="1"/>
      <w:numFmt w:val="decimal"/>
      <w:isLgl/>
      <w:lvlText w:val="%1.%2.%3"/>
      <w:lvlJc w:val="left"/>
      <w:pPr>
        <w:ind w:left="852" w:hanging="720"/>
      </w:pPr>
      <w:rPr>
        <w:rFonts w:eastAsiaTheme="minorEastAsia" w:hint="default"/>
      </w:rPr>
    </w:lvl>
    <w:lvl w:ilvl="3">
      <w:start w:val="1"/>
      <w:numFmt w:val="decimal"/>
      <w:isLgl/>
      <w:lvlText w:val="%1.%2.%3.%4"/>
      <w:lvlJc w:val="left"/>
      <w:pPr>
        <w:ind w:left="918" w:hanging="720"/>
      </w:pPr>
      <w:rPr>
        <w:rFonts w:eastAsiaTheme="minorEastAsia" w:hint="default"/>
      </w:rPr>
    </w:lvl>
    <w:lvl w:ilvl="4">
      <w:start w:val="1"/>
      <w:numFmt w:val="decimal"/>
      <w:isLgl/>
      <w:lvlText w:val="%1.%2.%3.%4.%5"/>
      <w:lvlJc w:val="left"/>
      <w:pPr>
        <w:ind w:left="1344" w:hanging="1080"/>
      </w:pPr>
      <w:rPr>
        <w:rFonts w:eastAsiaTheme="minorEastAsia" w:hint="default"/>
      </w:rPr>
    </w:lvl>
    <w:lvl w:ilvl="5">
      <w:start w:val="1"/>
      <w:numFmt w:val="decimal"/>
      <w:isLgl/>
      <w:lvlText w:val="%1.%2.%3.%4.%5.%6"/>
      <w:lvlJc w:val="left"/>
      <w:pPr>
        <w:ind w:left="1410" w:hanging="1080"/>
      </w:pPr>
      <w:rPr>
        <w:rFonts w:eastAsiaTheme="minorEastAsia" w:hint="default"/>
      </w:rPr>
    </w:lvl>
    <w:lvl w:ilvl="6">
      <w:start w:val="1"/>
      <w:numFmt w:val="decimal"/>
      <w:isLgl/>
      <w:lvlText w:val="%1.%2.%3.%4.%5.%6.%7"/>
      <w:lvlJc w:val="left"/>
      <w:pPr>
        <w:ind w:left="1836" w:hanging="1440"/>
      </w:pPr>
      <w:rPr>
        <w:rFonts w:eastAsiaTheme="minorEastAsia" w:hint="default"/>
      </w:rPr>
    </w:lvl>
    <w:lvl w:ilvl="7">
      <w:start w:val="1"/>
      <w:numFmt w:val="decimal"/>
      <w:isLgl/>
      <w:lvlText w:val="%1.%2.%3.%4.%5.%6.%7.%8"/>
      <w:lvlJc w:val="left"/>
      <w:pPr>
        <w:ind w:left="1902" w:hanging="1440"/>
      </w:pPr>
      <w:rPr>
        <w:rFonts w:eastAsiaTheme="minorEastAsia" w:hint="default"/>
      </w:rPr>
    </w:lvl>
    <w:lvl w:ilvl="8">
      <w:start w:val="1"/>
      <w:numFmt w:val="decimal"/>
      <w:isLgl/>
      <w:lvlText w:val="%1.%2.%3.%4.%5.%6.%7.%8.%9"/>
      <w:lvlJc w:val="left"/>
      <w:pPr>
        <w:ind w:left="1968" w:hanging="1440"/>
      </w:pPr>
      <w:rPr>
        <w:rFonts w:eastAsiaTheme="minorEastAsia" w:hint="default"/>
      </w:rPr>
    </w:lvl>
  </w:abstractNum>
  <w:abstractNum w:abstractNumId="1" w15:restartNumberingAfterBreak="0">
    <w:nsid w:val="0EA75963"/>
    <w:multiLevelType w:val="multilevel"/>
    <w:tmpl w:val="5B122948"/>
    <w:lvl w:ilvl="0">
      <w:start w:val="1"/>
      <w:numFmt w:val="lowerLetter"/>
      <w:lvlText w:val="%1)"/>
      <w:lvlJc w:val="left"/>
      <w:pPr>
        <w:tabs>
          <w:tab w:val="num" w:pos="1040"/>
        </w:tabs>
        <w:ind w:left="1040" w:hanging="360"/>
      </w:pPr>
      <w:rPr>
        <w:rFonts w:hint="default"/>
      </w:rPr>
    </w:lvl>
    <w:lvl w:ilvl="1">
      <w:start w:val="1"/>
      <w:numFmt w:val="lowerLetter"/>
      <w:lvlText w:val="%2)"/>
      <w:lvlJc w:val="left"/>
      <w:pPr>
        <w:tabs>
          <w:tab w:val="num" w:pos="1760"/>
        </w:tabs>
        <w:ind w:left="1760" w:hanging="360"/>
      </w:pPr>
      <w:rPr>
        <w:rFonts w:ascii="Calibri" w:hAnsi="Calibri" w:cs="Calibri" w:hint="default"/>
        <w:b w:val="0"/>
        <w:i w:val="0"/>
        <w:sz w:val="22"/>
        <w:szCs w:val="22"/>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2" w15:restartNumberingAfterBreak="0">
    <w:nsid w:val="12A16A36"/>
    <w:multiLevelType w:val="multilevel"/>
    <w:tmpl w:val="B73E397A"/>
    <w:lvl w:ilvl="0">
      <w:start w:val="1"/>
      <w:numFmt w:val="lowerLetter"/>
      <w:lvlText w:val="%1)"/>
      <w:lvlJc w:val="left"/>
      <w:pPr>
        <w:tabs>
          <w:tab w:val="num" w:pos="1040"/>
        </w:tabs>
        <w:ind w:left="1040" w:hanging="360"/>
      </w:pPr>
      <w:rPr>
        <w:b w:val="0"/>
        <w:bCs/>
        <w:sz w:val="18"/>
        <w:szCs w:val="24"/>
      </w:rPr>
    </w:lvl>
    <w:lvl w:ilvl="1">
      <w:start w:val="1"/>
      <w:numFmt w:val="decimal"/>
      <w:lvlText w:val="%2)"/>
      <w:lvlJc w:val="left"/>
      <w:pPr>
        <w:tabs>
          <w:tab w:val="num" w:pos="1360"/>
        </w:tabs>
        <w:ind w:left="1360" w:hanging="323"/>
      </w:pPr>
      <w:rPr>
        <w:rFonts w:cs="Calibri"/>
        <w:b w:val="0"/>
        <w:sz w:val="24"/>
        <w:szCs w:val="24"/>
      </w:rPr>
    </w:lvl>
    <w:lvl w:ilvl="2">
      <w:start w:val="1"/>
      <w:numFmt w:val="lowerLetter"/>
      <w:lvlText w:val="%3)"/>
      <w:lvlJc w:val="left"/>
      <w:pPr>
        <w:tabs>
          <w:tab w:val="num" w:pos="1360"/>
        </w:tabs>
        <w:ind w:left="1360" w:hanging="323"/>
      </w:pPr>
      <w:rPr>
        <w:rFonts w:cs="Calibri"/>
        <w:b/>
        <w:sz w:val="24"/>
        <w:szCs w:val="24"/>
      </w:rPr>
    </w:lvl>
    <w:lvl w:ilvl="3">
      <w:start w:val="1"/>
      <w:numFmt w:val="decimal"/>
      <w:lvlText w:val="(%4)"/>
      <w:lvlJc w:val="left"/>
      <w:pPr>
        <w:tabs>
          <w:tab w:val="num" w:pos="1389"/>
        </w:tabs>
        <w:ind w:left="1247" w:firstLine="142"/>
      </w:pPr>
      <w:rPr>
        <w:rFonts w:cs="Calibri"/>
        <w:b/>
        <w:sz w:val="24"/>
        <w:szCs w:val="24"/>
      </w:rPr>
    </w:lvl>
    <w:lvl w:ilvl="4">
      <w:start w:val="1"/>
      <w:numFmt w:val="lowerLetter"/>
      <w:lvlText w:val="%5."/>
      <w:lvlJc w:val="left"/>
      <w:pPr>
        <w:tabs>
          <w:tab w:val="num" w:pos="3920"/>
        </w:tabs>
        <w:ind w:left="3920" w:hanging="360"/>
      </w:pPr>
      <w:rPr>
        <w:rFonts w:cs="Calibri"/>
        <w:b/>
        <w:sz w:val="24"/>
        <w:szCs w:val="24"/>
      </w:rPr>
    </w:lvl>
    <w:lvl w:ilvl="5">
      <w:start w:val="1"/>
      <w:numFmt w:val="lowerRoman"/>
      <w:lvlText w:val="%6."/>
      <w:lvlJc w:val="right"/>
      <w:pPr>
        <w:tabs>
          <w:tab w:val="num" w:pos="4640"/>
        </w:tabs>
        <w:ind w:left="4640" w:hanging="180"/>
      </w:pPr>
      <w:rPr>
        <w:rFonts w:cs="Calibri"/>
        <w:b/>
        <w:sz w:val="24"/>
        <w:szCs w:val="24"/>
      </w:rPr>
    </w:lvl>
    <w:lvl w:ilvl="6">
      <w:start w:val="1"/>
      <w:numFmt w:val="decimal"/>
      <w:lvlText w:val="%7."/>
      <w:lvlJc w:val="left"/>
      <w:pPr>
        <w:tabs>
          <w:tab w:val="num" w:pos="5360"/>
        </w:tabs>
        <w:ind w:left="5360" w:hanging="360"/>
      </w:pPr>
      <w:rPr>
        <w:rFonts w:cs="Calibri"/>
        <w:b/>
        <w:sz w:val="24"/>
        <w:szCs w:val="24"/>
      </w:rPr>
    </w:lvl>
    <w:lvl w:ilvl="7">
      <w:start w:val="1"/>
      <w:numFmt w:val="lowerLetter"/>
      <w:lvlText w:val="%8."/>
      <w:lvlJc w:val="left"/>
      <w:pPr>
        <w:tabs>
          <w:tab w:val="num" w:pos="6080"/>
        </w:tabs>
        <w:ind w:left="6080" w:hanging="360"/>
      </w:pPr>
      <w:rPr>
        <w:rFonts w:cs="Calibri"/>
        <w:b/>
        <w:sz w:val="24"/>
        <w:szCs w:val="24"/>
      </w:rPr>
    </w:lvl>
    <w:lvl w:ilvl="8">
      <w:start w:val="1"/>
      <w:numFmt w:val="lowerRoman"/>
      <w:lvlText w:val="%9."/>
      <w:lvlJc w:val="right"/>
      <w:pPr>
        <w:tabs>
          <w:tab w:val="num" w:pos="6800"/>
        </w:tabs>
        <w:ind w:left="6800" w:hanging="180"/>
      </w:pPr>
      <w:rPr>
        <w:rFonts w:cs="Calibri"/>
        <w:b/>
        <w:sz w:val="24"/>
        <w:szCs w:val="24"/>
      </w:rPr>
    </w:lvl>
  </w:abstractNum>
  <w:abstractNum w:abstractNumId="3" w15:restartNumberingAfterBreak="0">
    <w:nsid w:val="12AF7BC9"/>
    <w:multiLevelType w:val="hybridMultilevel"/>
    <w:tmpl w:val="7D602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32458D"/>
    <w:multiLevelType w:val="hybridMultilevel"/>
    <w:tmpl w:val="03727826"/>
    <w:lvl w:ilvl="0" w:tplc="1CB250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CB21536"/>
    <w:multiLevelType w:val="hybridMultilevel"/>
    <w:tmpl w:val="A3F68DE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4908D2"/>
    <w:multiLevelType w:val="hybridMultilevel"/>
    <w:tmpl w:val="9E12C686"/>
    <w:lvl w:ilvl="0" w:tplc="D322548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B6E1B33"/>
    <w:multiLevelType w:val="hybridMultilevel"/>
    <w:tmpl w:val="3202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5054F9"/>
    <w:multiLevelType w:val="multilevel"/>
    <w:tmpl w:val="A1C47F60"/>
    <w:lvl w:ilvl="0">
      <w:start w:val="1"/>
      <w:numFmt w:val="decimal"/>
      <w:lvlText w:val="%1."/>
      <w:lvlJc w:val="left"/>
      <w:pPr>
        <w:tabs>
          <w:tab w:val="num" w:pos="360"/>
        </w:tabs>
        <w:ind w:left="360" w:hanging="360"/>
      </w:pPr>
      <w:rPr>
        <w:rFonts w:cs="Calibri"/>
        <w:sz w:val="18"/>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459644BF"/>
    <w:multiLevelType w:val="hybridMultilevel"/>
    <w:tmpl w:val="54F0D6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8A3436"/>
    <w:multiLevelType w:val="multilevel"/>
    <w:tmpl w:val="D34A6CDA"/>
    <w:lvl w:ilvl="0">
      <w:start w:val="1"/>
      <w:numFmt w:val="decimal"/>
      <w:lvlText w:val="%1."/>
      <w:lvlJc w:val="left"/>
      <w:pPr>
        <w:tabs>
          <w:tab w:val="num" w:pos="720"/>
        </w:tabs>
        <w:ind w:left="360" w:hanging="360"/>
      </w:pPr>
      <w:rPr>
        <w:rFonts w:cs="Calibri"/>
        <w:b w:val="0"/>
        <w:i w:val="0"/>
        <w:sz w:val="22"/>
        <w:szCs w:val="22"/>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73457256"/>
    <w:multiLevelType w:val="hybridMultilevel"/>
    <w:tmpl w:val="3F56188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7CFD3D88"/>
    <w:multiLevelType w:val="multilevel"/>
    <w:tmpl w:val="8F2035B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3" w15:restartNumberingAfterBreak="0">
    <w:nsid w:val="7E7B018C"/>
    <w:multiLevelType w:val="hybridMultilevel"/>
    <w:tmpl w:val="E25ED9F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6"/>
  </w:num>
  <w:num w:numId="5">
    <w:abstractNumId w:val="12"/>
  </w:num>
  <w:num w:numId="6">
    <w:abstractNumId w:val="0"/>
  </w:num>
  <w:num w:numId="7">
    <w:abstractNumId w:val="4"/>
  </w:num>
  <w:num w:numId="8">
    <w:abstractNumId w:val="13"/>
  </w:num>
  <w:num w:numId="9">
    <w:abstractNumId w:val="8"/>
  </w:num>
  <w:num w:numId="10">
    <w:abstractNumId w:val="1"/>
  </w:num>
  <w:num w:numId="11">
    <w:abstractNumId w:val="2"/>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986"/>
    <w:rsid w:val="00005EDE"/>
    <w:rsid w:val="00021BE3"/>
    <w:rsid w:val="00084A8F"/>
    <w:rsid w:val="00096EDC"/>
    <w:rsid w:val="000A2D4C"/>
    <w:rsid w:val="000C7C78"/>
    <w:rsid w:val="000E32BF"/>
    <w:rsid w:val="00103C19"/>
    <w:rsid w:val="00112726"/>
    <w:rsid w:val="00132B65"/>
    <w:rsid w:val="00134E24"/>
    <w:rsid w:val="00142531"/>
    <w:rsid w:val="001941C7"/>
    <w:rsid w:val="001B05F0"/>
    <w:rsid w:val="001B5776"/>
    <w:rsid w:val="002259D8"/>
    <w:rsid w:val="00237ADD"/>
    <w:rsid w:val="00255ADC"/>
    <w:rsid w:val="002A1629"/>
    <w:rsid w:val="002A30F3"/>
    <w:rsid w:val="002A3F40"/>
    <w:rsid w:val="002B4754"/>
    <w:rsid w:val="002B5EA5"/>
    <w:rsid w:val="002C4602"/>
    <w:rsid w:val="002F43AB"/>
    <w:rsid w:val="00306071"/>
    <w:rsid w:val="00344444"/>
    <w:rsid w:val="003825C3"/>
    <w:rsid w:val="003F4CBE"/>
    <w:rsid w:val="00423408"/>
    <w:rsid w:val="004309B8"/>
    <w:rsid w:val="00433C66"/>
    <w:rsid w:val="00473845"/>
    <w:rsid w:val="00474C3B"/>
    <w:rsid w:val="00484D64"/>
    <w:rsid w:val="004A6492"/>
    <w:rsid w:val="004B79FA"/>
    <w:rsid w:val="004C22AF"/>
    <w:rsid w:val="004C7F90"/>
    <w:rsid w:val="004D6975"/>
    <w:rsid w:val="004E2229"/>
    <w:rsid w:val="004F1EB0"/>
    <w:rsid w:val="004F2D68"/>
    <w:rsid w:val="004F4CDC"/>
    <w:rsid w:val="00511F6E"/>
    <w:rsid w:val="00516508"/>
    <w:rsid w:val="005439D1"/>
    <w:rsid w:val="00546777"/>
    <w:rsid w:val="005853C1"/>
    <w:rsid w:val="005B2FB3"/>
    <w:rsid w:val="00604725"/>
    <w:rsid w:val="00630880"/>
    <w:rsid w:val="00653986"/>
    <w:rsid w:val="006759E6"/>
    <w:rsid w:val="006A3013"/>
    <w:rsid w:val="006C0F0B"/>
    <w:rsid w:val="006C4188"/>
    <w:rsid w:val="006C58BF"/>
    <w:rsid w:val="006D0246"/>
    <w:rsid w:val="006F33D1"/>
    <w:rsid w:val="0074192B"/>
    <w:rsid w:val="0075170A"/>
    <w:rsid w:val="00776DC7"/>
    <w:rsid w:val="0078012D"/>
    <w:rsid w:val="0078534F"/>
    <w:rsid w:val="007A3F9C"/>
    <w:rsid w:val="007A4CA7"/>
    <w:rsid w:val="007B1E16"/>
    <w:rsid w:val="007C1E05"/>
    <w:rsid w:val="007D55EC"/>
    <w:rsid w:val="007D581B"/>
    <w:rsid w:val="008044A1"/>
    <w:rsid w:val="008127E3"/>
    <w:rsid w:val="00840F40"/>
    <w:rsid w:val="00864766"/>
    <w:rsid w:val="008816F1"/>
    <w:rsid w:val="008A2E37"/>
    <w:rsid w:val="008F311B"/>
    <w:rsid w:val="008F6530"/>
    <w:rsid w:val="00917090"/>
    <w:rsid w:val="00925F04"/>
    <w:rsid w:val="00934BA8"/>
    <w:rsid w:val="009460F5"/>
    <w:rsid w:val="009537E0"/>
    <w:rsid w:val="0096730F"/>
    <w:rsid w:val="009875D3"/>
    <w:rsid w:val="009A3727"/>
    <w:rsid w:val="009B2899"/>
    <w:rsid w:val="009C34C9"/>
    <w:rsid w:val="009C7C88"/>
    <w:rsid w:val="009E16B2"/>
    <w:rsid w:val="00A2495E"/>
    <w:rsid w:val="00A46EF3"/>
    <w:rsid w:val="00A63605"/>
    <w:rsid w:val="00A92002"/>
    <w:rsid w:val="00AA304E"/>
    <w:rsid w:val="00AC1672"/>
    <w:rsid w:val="00AD6E1A"/>
    <w:rsid w:val="00AE1CE4"/>
    <w:rsid w:val="00AF5199"/>
    <w:rsid w:val="00AF55B6"/>
    <w:rsid w:val="00B008DA"/>
    <w:rsid w:val="00B23104"/>
    <w:rsid w:val="00B25ED9"/>
    <w:rsid w:val="00B5507A"/>
    <w:rsid w:val="00B647F0"/>
    <w:rsid w:val="00B806DD"/>
    <w:rsid w:val="00B85E94"/>
    <w:rsid w:val="00B932DA"/>
    <w:rsid w:val="00BB4BF4"/>
    <w:rsid w:val="00BC48C5"/>
    <w:rsid w:val="00BD3545"/>
    <w:rsid w:val="00BE3F33"/>
    <w:rsid w:val="00BF177B"/>
    <w:rsid w:val="00BF4207"/>
    <w:rsid w:val="00C04E78"/>
    <w:rsid w:val="00C14762"/>
    <w:rsid w:val="00C37A20"/>
    <w:rsid w:val="00C50246"/>
    <w:rsid w:val="00C508FD"/>
    <w:rsid w:val="00C520F2"/>
    <w:rsid w:val="00C55978"/>
    <w:rsid w:val="00C7494B"/>
    <w:rsid w:val="00C77E5C"/>
    <w:rsid w:val="00C81453"/>
    <w:rsid w:val="00C836AD"/>
    <w:rsid w:val="00CA0EF3"/>
    <w:rsid w:val="00CC7359"/>
    <w:rsid w:val="00CF07C4"/>
    <w:rsid w:val="00DA000C"/>
    <w:rsid w:val="00DE6AA0"/>
    <w:rsid w:val="00DE7912"/>
    <w:rsid w:val="00DF54D6"/>
    <w:rsid w:val="00E04F06"/>
    <w:rsid w:val="00E27808"/>
    <w:rsid w:val="00E42180"/>
    <w:rsid w:val="00E44266"/>
    <w:rsid w:val="00E57705"/>
    <w:rsid w:val="00E578AB"/>
    <w:rsid w:val="00E73980"/>
    <w:rsid w:val="00E81F1F"/>
    <w:rsid w:val="00E94214"/>
    <w:rsid w:val="00E94562"/>
    <w:rsid w:val="00EE1B66"/>
    <w:rsid w:val="00EF660F"/>
    <w:rsid w:val="00F21545"/>
    <w:rsid w:val="00F266F9"/>
    <w:rsid w:val="00F33F9C"/>
    <w:rsid w:val="00F71F6D"/>
    <w:rsid w:val="00F722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F500EA8"/>
  <w15:docId w15:val="{352D903F-B2BE-47E3-A2FA-C59D9105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33C6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3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986"/>
  </w:style>
  <w:style w:type="paragraph" w:styleId="Stopka">
    <w:name w:val="footer"/>
    <w:basedOn w:val="Normalny"/>
    <w:link w:val="StopkaZnak"/>
    <w:uiPriority w:val="99"/>
    <w:unhideWhenUsed/>
    <w:rsid w:val="00653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986"/>
  </w:style>
  <w:style w:type="paragraph" w:styleId="Tekstdymka">
    <w:name w:val="Balloon Text"/>
    <w:basedOn w:val="Normalny"/>
    <w:link w:val="TekstdymkaZnak"/>
    <w:uiPriority w:val="99"/>
    <w:semiHidden/>
    <w:unhideWhenUsed/>
    <w:rsid w:val="006539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986"/>
    <w:rPr>
      <w:rFonts w:ascii="Tahoma" w:hAnsi="Tahoma" w:cs="Tahoma"/>
      <w:sz w:val="16"/>
      <w:szCs w:val="16"/>
    </w:rPr>
  </w:style>
  <w:style w:type="paragraph" w:styleId="Akapitzlist">
    <w:name w:val="List Paragraph"/>
    <w:aliases w:val="Numerowanie"/>
    <w:basedOn w:val="Normalny"/>
    <w:link w:val="AkapitzlistZnak"/>
    <w:uiPriority w:val="34"/>
    <w:qFormat/>
    <w:rsid w:val="008F6530"/>
    <w:pPr>
      <w:ind w:left="720"/>
      <w:contextualSpacing/>
    </w:pPr>
  </w:style>
  <w:style w:type="character" w:styleId="Hipercze">
    <w:name w:val="Hyperlink"/>
    <w:basedOn w:val="Domylnaczcionkaakapitu"/>
    <w:uiPriority w:val="99"/>
    <w:unhideWhenUsed/>
    <w:rsid w:val="00C520F2"/>
    <w:rPr>
      <w:color w:val="0000FF" w:themeColor="hyperlink"/>
      <w:u w:val="single"/>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AA304E"/>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AA304E"/>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AA304E"/>
    <w:rPr>
      <w:vertAlign w:val="superscript"/>
    </w:rPr>
  </w:style>
  <w:style w:type="paragraph" w:customStyle="1" w:styleId="Style96">
    <w:name w:val="Style96"/>
    <w:basedOn w:val="Normalny"/>
    <w:rsid w:val="002B4754"/>
    <w:pPr>
      <w:widowControl w:val="0"/>
      <w:autoSpaceDE w:val="0"/>
      <w:autoSpaceDN w:val="0"/>
      <w:adjustRightInd w:val="0"/>
      <w:spacing w:after="0" w:line="158" w:lineRule="exact"/>
      <w:jc w:val="both"/>
    </w:pPr>
    <w:rPr>
      <w:rFonts w:ascii="Arial Unicode MS" w:eastAsia="Arial Unicode MS" w:hAnsi="Times New Roman"/>
      <w:sz w:val="24"/>
      <w:szCs w:val="24"/>
      <w:lang w:eastAsia="pl-PL"/>
    </w:rPr>
  </w:style>
  <w:style w:type="paragraph" w:customStyle="1" w:styleId="Style104">
    <w:name w:val="Style104"/>
    <w:basedOn w:val="Normalny"/>
    <w:rsid w:val="002B4754"/>
    <w:pPr>
      <w:widowControl w:val="0"/>
      <w:autoSpaceDE w:val="0"/>
      <w:autoSpaceDN w:val="0"/>
      <w:adjustRightInd w:val="0"/>
      <w:spacing w:after="0" w:line="163" w:lineRule="exact"/>
      <w:jc w:val="both"/>
    </w:pPr>
    <w:rPr>
      <w:rFonts w:ascii="Arial Unicode MS" w:eastAsia="Arial Unicode MS" w:hAnsi="Times New Roman"/>
      <w:sz w:val="24"/>
      <w:szCs w:val="24"/>
      <w:lang w:eastAsia="pl-PL"/>
    </w:rPr>
  </w:style>
  <w:style w:type="character" w:customStyle="1" w:styleId="FontStyle139">
    <w:name w:val="Font Style139"/>
    <w:basedOn w:val="Domylnaczcionkaakapitu"/>
    <w:rsid w:val="002B4754"/>
    <w:rPr>
      <w:rFonts w:ascii="Times New Roman" w:hAnsi="Times New Roman" w:cs="Times New Roman"/>
      <w:sz w:val="12"/>
      <w:szCs w:val="12"/>
    </w:rPr>
  </w:style>
  <w:style w:type="table" w:styleId="Tabela-Siatka">
    <w:name w:val="Table Grid"/>
    <w:basedOn w:val="Standardowy"/>
    <w:uiPriority w:val="59"/>
    <w:rsid w:val="00E9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
    <w:link w:val="Akapitzlist"/>
    <w:uiPriority w:val="34"/>
    <w:qFormat/>
    <w:locked/>
    <w:rsid w:val="00B647F0"/>
    <w:rPr>
      <w:rFonts w:ascii="Calibri" w:eastAsia="Calibri" w:hAnsi="Calibri" w:cs="Times New Roman"/>
    </w:rPr>
  </w:style>
  <w:style w:type="paragraph" w:styleId="Poprawka">
    <w:name w:val="Revision"/>
    <w:hidden/>
    <w:uiPriority w:val="99"/>
    <w:semiHidden/>
    <w:rsid w:val="00084A8F"/>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473845"/>
    <w:rPr>
      <w:sz w:val="16"/>
      <w:szCs w:val="16"/>
    </w:rPr>
  </w:style>
  <w:style w:type="paragraph" w:styleId="Tekstkomentarza">
    <w:name w:val="annotation text"/>
    <w:basedOn w:val="Normalny"/>
    <w:link w:val="TekstkomentarzaZnak"/>
    <w:uiPriority w:val="99"/>
    <w:semiHidden/>
    <w:unhideWhenUsed/>
    <w:rsid w:val="004738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7384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73845"/>
    <w:rPr>
      <w:b/>
      <w:bCs/>
    </w:rPr>
  </w:style>
  <w:style w:type="character" w:customStyle="1" w:styleId="TematkomentarzaZnak">
    <w:name w:val="Temat komentarza Znak"/>
    <w:basedOn w:val="TekstkomentarzaZnak"/>
    <w:link w:val="Tematkomentarza"/>
    <w:uiPriority w:val="99"/>
    <w:semiHidden/>
    <w:rsid w:val="00473845"/>
    <w:rPr>
      <w:rFonts w:ascii="Calibri" w:eastAsia="Calibri" w:hAnsi="Calibri" w:cs="Times New Roman"/>
      <w:b/>
      <w:bCs/>
      <w:sz w:val="20"/>
      <w:szCs w:val="20"/>
    </w:rPr>
  </w:style>
  <w:style w:type="character" w:customStyle="1" w:styleId="Znakiprzypiswdolnych">
    <w:name w:val="Znaki przypisów dolnych"/>
    <w:rsid w:val="00C836AD"/>
    <w:rPr>
      <w:vertAlign w:val="superscript"/>
    </w:rPr>
  </w:style>
  <w:style w:type="paragraph" w:styleId="Tekstprzypisukocowego">
    <w:name w:val="endnote text"/>
    <w:basedOn w:val="Normalny"/>
    <w:link w:val="TekstprzypisukocowegoZnak"/>
    <w:uiPriority w:val="99"/>
    <w:semiHidden/>
    <w:unhideWhenUsed/>
    <w:rsid w:val="00EE1B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1B6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E1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od@miir.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5C44-78F4-46D3-A095-FDF1FE1F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2904</Words>
  <Characters>17424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Ratajska</dc:creator>
  <cp:lastModifiedBy>OCWP-AP</cp:lastModifiedBy>
  <cp:revision>6</cp:revision>
  <cp:lastPrinted>2019-02-22T14:17:00Z</cp:lastPrinted>
  <dcterms:created xsi:type="dcterms:W3CDTF">2021-03-29T18:04:00Z</dcterms:created>
  <dcterms:modified xsi:type="dcterms:W3CDTF">2021-04-07T15:52:00Z</dcterms:modified>
</cp:coreProperties>
</file>